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08E4E7C4" w:rsidR="00D651A5" w:rsidRPr="00C87FF4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FF4">
        <w:rPr>
          <w:rFonts w:cstheme="minorHAnsi"/>
          <w:b/>
          <w:sz w:val="24"/>
          <w:szCs w:val="24"/>
        </w:rPr>
        <w:t>FIRST READING</w:t>
      </w:r>
      <w:r w:rsidR="00B46F6D" w:rsidRPr="00C87FF4">
        <w:rPr>
          <w:rFonts w:cstheme="minorHAnsi"/>
          <w:b/>
          <w:sz w:val="24"/>
          <w:szCs w:val="24"/>
        </w:rPr>
        <w:t xml:space="preserve">:   </w:t>
      </w:r>
      <w:r w:rsidR="009C2BDD">
        <w:rPr>
          <w:rFonts w:cstheme="minorHAnsi"/>
          <w:b/>
          <w:sz w:val="24"/>
          <w:szCs w:val="24"/>
        </w:rPr>
        <w:t>Genesis 17: 1-7</w:t>
      </w:r>
      <w:r w:rsidR="00B57CFB">
        <w:rPr>
          <w:rFonts w:cstheme="minorHAnsi"/>
          <w:b/>
          <w:sz w:val="24"/>
          <w:szCs w:val="24"/>
        </w:rPr>
        <w:t>, 15-16</w:t>
      </w:r>
    </w:p>
    <w:p w14:paraId="02267A55" w14:textId="1036B88B" w:rsidR="00446B73" w:rsidRPr="00C87FF4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87FF4">
        <w:rPr>
          <w:rFonts w:cstheme="minorHAnsi"/>
          <w:sz w:val="24"/>
          <w:szCs w:val="24"/>
          <w:u w:val="single"/>
        </w:rPr>
        <w:t>A reading from</w:t>
      </w:r>
      <w:r w:rsidR="008E5A06" w:rsidRPr="00C87FF4">
        <w:rPr>
          <w:rFonts w:cstheme="minorHAnsi"/>
          <w:sz w:val="24"/>
          <w:szCs w:val="24"/>
          <w:u w:val="single"/>
        </w:rPr>
        <w:t xml:space="preserve"> </w:t>
      </w:r>
      <w:r w:rsidR="0075662A" w:rsidRPr="00C87FF4">
        <w:rPr>
          <w:rFonts w:cstheme="minorHAnsi"/>
          <w:sz w:val="24"/>
          <w:szCs w:val="24"/>
          <w:u w:val="single"/>
        </w:rPr>
        <w:t>the book of</w:t>
      </w:r>
      <w:r w:rsidR="00C539FE" w:rsidRPr="00C87FF4">
        <w:rPr>
          <w:rFonts w:cstheme="minorHAnsi"/>
          <w:sz w:val="24"/>
          <w:szCs w:val="24"/>
          <w:u w:val="single"/>
        </w:rPr>
        <w:t xml:space="preserve"> </w:t>
      </w:r>
      <w:r w:rsidR="00BC20FB">
        <w:rPr>
          <w:rFonts w:cstheme="minorHAnsi"/>
          <w:sz w:val="24"/>
          <w:szCs w:val="24"/>
          <w:u w:val="single"/>
        </w:rPr>
        <w:t>Genesis</w:t>
      </w:r>
    </w:p>
    <w:p w14:paraId="6F65910A" w14:textId="7B9F9DE1" w:rsidR="00830707" w:rsidRPr="00BC20FB" w:rsidRDefault="00B57CFB" w:rsidP="00B57CFB">
      <w:pPr>
        <w:pStyle w:val="NoSpacing"/>
        <w:jc w:val="both"/>
        <w:rPr>
          <w:rFonts w:cstheme="minorHAnsi"/>
        </w:rPr>
      </w:pPr>
      <w:r w:rsidRPr="00BC20FB">
        <w:rPr>
          <w:rFonts w:cstheme="minorHAnsi"/>
        </w:rPr>
        <w:t>When Abram was ninety-nine years old,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the LORD appeared to Abram, and said to him, ‘I am God Almighty;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walk before me,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and be blameless.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 xml:space="preserve">And I will make my covenant between me and </w:t>
      </w:r>
      <w:proofErr w:type="gramStart"/>
      <w:r w:rsidRPr="00BC20FB">
        <w:rPr>
          <w:rFonts w:cstheme="minorHAnsi"/>
        </w:rPr>
        <w:t>you, and</w:t>
      </w:r>
      <w:proofErr w:type="gramEnd"/>
      <w:r w:rsidRPr="00BC20FB">
        <w:rPr>
          <w:rFonts w:cstheme="minorHAnsi"/>
        </w:rPr>
        <w:t xml:space="preserve"> will make you exceedingly numerous.’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Then Abram fell on his face; and God said to him,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‘As for me, this is my covenant with you: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You shall be the ancestor of a multitude of nations.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No longer shall your name be Abram, but your name shall be Abraham;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for I have made you the ancestor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of a multitude of nations.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I will make you exceedingly fruitful; and I will make nations of you,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and kings shall come from you.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I will establish my covenant between me and you,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and your offspring after you throughout their generations, for an everlasting covenant,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to be God to you and to your offspring after you.’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God said to Abraham,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‘As for Sarai your wife,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you shall not call her Sarai, but Sarah shall be her name.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I will bless her,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and moreover I will give you a son by her. I will bless her,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and she shall give rise to nations;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kings of peoples shall come from her.’</w:t>
      </w:r>
    </w:p>
    <w:p w14:paraId="0BD88874" w14:textId="77777777" w:rsidR="00B57CFB" w:rsidRPr="00C87FF4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778F6ADF" w:rsidR="00000F57" w:rsidRPr="00C87FF4" w:rsidRDefault="0084216A" w:rsidP="00C87FF4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87FF4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C87FF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C2BDD">
        <w:rPr>
          <w:rFonts w:cstheme="minorHAnsi"/>
          <w:b/>
          <w:bCs/>
          <w:color w:val="000000" w:themeColor="text1"/>
          <w:sz w:val="24"/>
          <w:szCs w:val="24"/>
        </w:rPr>
        <w:t>22: 23-</w:t>
      </w:r>
      <w:r w:rsidR="00B57CFB">
        <w:rPr>
          <w:rFonts w:cstheme="minorHAnsi"/>
          <w:b/>
          <w:bCs/>
          <w:color w:val="000000" w:themeColor="text1"/>
          <w:sz w:val="24"/>
          <w:szCs w:val="24"/>
        </w:rPr>
        <w:t>30</w:t>
      </w:r>
    </w:p>
    <w:p w14:paraId="4E9392DB" w14:textId="3578B39B" w:rsidR="003155F4" w:rsidRPr="00BC20FB" w:rsidRDefault="00D651A5" w:rsidP="00BC20FB">
      <w:pPr>
        <w:pStyle w:val="NormalWeb"/>
        <w:rPr>
          <w:lang w:eastAsia="en-GB"/>
        </w:rPr>
      </w:pPr>
      <w:proofErr w:type="gramStart"/>
      <w:r w:rsidRPr="00C87FF4">
        <w:rPr>
          <w:rFonts w:cstheme="minorHAnsi"/>
          <w:b/>
        </w:rPr>
        <w:t>R</w:t>
      </w:r>
      <w:r w:rsidRPr="00C87FF4">
        <w:rPr>
          <w:rFonts w:cstheme="minorHAnsi"/>
        </w:rPr>
        <w:t xml:space="preserve"> </w:t>
      </w:r>
      <w:r w:rsidR="0095292C" w:rsidRPr="00C87FF4">
        <w:rPr>
          <w:rFonts w:cstheme="minorHAnsi"/>
        </w:rPr>
        <w:t xml:space="preserve"> </w:t>
      </w:r>
      <w:r w:rsidR="00B57CFB" w:rsidRPr="00B57CFB">
        <w:rPr>
          <w:rFonts w:ascii="StoneSerif" w:hAnsi="StoneSerif"/>
          <w:b/>
          <w:bCs/>
          <w:sz w:val="22"/>
          <w:szCs w:val="22"/>
          <w:lang w:eastAsia="en-GB"/>
        </w:rPr>
        <w:t>All</w:t>
      </w:r>
      <w:proofErr w:type="gramEnd"/>
      <w:r w:rsidR="00B57CFB" w:rsidRPr="00B57CFB">
        <w:rPr>
          <w:rFonts w:ascii="StoneSerif" w:hAnsi="StoneSerif"/>
          <w:b/>
          <w:bCs/>
          <w:sz w:val="22"/>
          <w:szCs w:val="22"/>
          <w:lang w:eastAsia="en-GB"/>
        </w:rPr>
        <w:t xml:space="preserve"> the ends of the earth shall turn to you, O Lord </w:t>
      </w:r>
      <w:r w:rsidR="00830707" w:rsidRPr="00C87FF4">
        <w:rPr>
          <w:rFonts w:cstheme="minorHAnsi"/>
          <w:b/>
          <w:bCs/>
        </w:rPr>
        <w:t>.</w:t>
      </w:r>
    </w:p>
    <w:p w14:paraId="6094DC32" w14:textId="5F62F3F6" w:rsidR="00B57CFB" w:rsidRPr="00BC20FB" w:rsidRDefault="00B57CFB" w:rsidP="00B57CFB">
      <w:pPr>
        <w:pStyle w:val="NoSpacing"/>
        <w:jc w:val="both"/>
        <w:rPr>
          <w:rFonts w:cstheme="minorHAnsi"/>
        </w:rPr>
      </w:pPr>
      <w:r w:rsidRPr="00BC20FB">
        <w:rPr>
          <w:rFonts w:cstheme="minorHAnsi"/>
        </w:rPr>
        <w:t>For he does not despise nor abhor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the poor in their poverty;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 xml:space="preserve">neither does he hide his face from them; but when they cry to </w:t>
      </w:r>
      <w:proofErr w:type="gramStart"/>
      <w:r w:rsidRPr="00BC20FB">
        <w:rPr>
          <w:rFonts w:cstheme="minorHAnsi"/>
        </w:rPr>
        <w:t>him</w:t>
      </w:r>
      <w:proofErr w:type="gramEnd"/>
      <w:r w:rsidRPr="00BC20FB">
        <w:rPr>
          <w:rFonts w:cstheme="minorHAnsi"/>
        </w:rPr>
        <w:t xml:space="preserve"> he hears them</w:t>
      </w:r>
      <w:r w:rsidRPr="00BC20FB">
        <w:rPr>
          <w:rFonts w:cstheme="minorHAnsi"/>
          <w:b/>
          <w:bCs/>
        </w:rPr>
        <w:t>. R</w:t>
      </w:r>
    </w:p>
    <w:p w14:paraId="08A14EB8" w14:textId="0D832EC8" w:rsidR="00B57CFB" w:rsidRPr="00BC20FB" w:rsidRDefault="00B57CFB" w:rsidP="00B57CFB">
      <w:pPr>
        <w:pStyle w:val="NoSpacing"/>
        <w:jc w:val="both"/>
        <w:rPr>
          <w:rFonts w:cstheme="minorHAnsi"/>
        </w:rPr>
      </w:pPr>
      <w:r w:rsidRPr="00BC20FB">
        <w:rPr>
          <w:rFonts w:cstheme="minorHAnsi"/>
        </w:rPr>
        <w:t>My praise is of him in the great assembly; I will perform my vows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in the presence of those who worship him.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The poor shall eat and be satisfied,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 xml:space="preserve">and those who seek the Lord shall praise him: ‘May your heart live for ever!’ </w:t>
      </w:r>
      <w:r w:rsidRPr="00BC20FB">
        <w:rPr>
          <w:rFonts w:cstheme="minorHAnsi"/>
          <w:b/>
          <w:bCs/>
        </w:rPr>
        <w:t>R</w:t>
      </w:r>
    </w:p>
    <w:p w14:paraId="0CC5C1C1" w14:textId="6362D0BD" w:rsidR="00B57CFB" w:rsidRPr="00BC20FB" w:rsidRDefault="00B57CFB" w:rsidP="00B57CFB">
      <w:pPr>
        <w:pStyle w:val="NoSpacing"/>
        <w:jc w:val="both"/>
        <w:rPr>
          <w:rFonts w:cstheme="minorHAnsi"/>
        </w:rPr>
      </w:pPr>
      <w:r w:rsidRPr="00BC20FB">
        <w:rPr>
          <w:rFonts w:cstheme="minorHAnsi"/>
        </w:rPr>
        <w:t>All the ends of the earth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shall remember and turn to the Lord, and all the families of the nations shall bow before him.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 xml:space="preserve">For kingship belongs to the Lord; he rules over the nations. </w:t>
      </w:r>
      <w:r w:rsidRPr="00BC20FB">
        <w:rPr>
          <w:rFonts w:cstheme="minorHAnsi"/>
          <w:b/>
          <w:bCs/>
        </w:rPr>
        <w:t>R</w:t>
      </w:r>
    </w:p>
    <w:p w14:paraId="2343BA5D" w14:textId="527B516D" w:rsidR="00830707" w:rsidRPr="00BC20FB" w:rsidRDefault="00B57CFB" w:rsidP="00B57CFB">
      <w:pPr>
        <w:pStyle w:val="NoSpacing"/>
        <w:jc w:val="both"/>
        <w:rPr>
          <w:rFonts w:cstheme="minorHAnsi"/>
        </w:rPr>
      </w:pPr>
      <w:r w:rsidRPr="00BC20FB">
        <w:rPr>
          <w:rFonts w:cstheme="minorHAnsi"/>
        </w:rPr>
        <w:t>To him alone all who sleep in the earth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bow down in worship;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all who go down to the dust fall before him.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My soul shall live for him;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my descendants shall serve him;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>they shall be known as the Lord’s for ever.</w:t>
      </w:r>
      <w:r w:rsidR="00BC20FB" w:rsidRPr="00BC20FB">
        <w:rPr>
          <w:rFonts w:cstheme="minorHAnsi"/>
        </w:rPr>
        <w:t xml:space="preserve"> </w:t>
      </w:r>
      <w:r w:rsidRPr="00BC20FB">
        <w:rPr>
          <w:rFonts w:cstheme="minorHAnsi"/>
        </w:rPr>
        <w:t xml:space="preserve">They shall come and make known to a people yet unborn the saving deeds that he has done. </w:t>
      </w:r>
      <w:r w:rsidRPr="00BC20FB">
        <w:rPr>
          <w:rFonts w:cstheme="minorHAnsi"/>
          <w:b/>
          <w:bCs/>
        </w:rPr>
        <w:t>R</w:t>
      </w:r>
    </w:p>
    <w:p w14:paraId="352BEEAD" w14:textId="77777777" w:rsidR="00B57CFB" w:rsidRPr="00C87FF4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27CC87F6" w:rsidR="00446B73" w:rsidRPr="00C87FF4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C87FF4">
        <w:rPr>
          <w:rFonts w:cstheme="minorHAnsi"/>
          <w:b/>
          <w:bCs/>
          <w:sz w:val="24"/>
          <w:szCs w:val="24"/>
        </w:rPr>
        <w:t>Second Reading</w:t>
      </w:r>
      <w:r w:rsidR="00B46F6D" w:rsidRPr="00C87FF4">
        <w:rPr>
          <w:rFonts w:cstheme="minorHAnsi"/>
          <w:b/>
          <w:bCs/>
          <w:sz w:val="24"/>
          <w:szCs w:val="24"/>
        </w:rPr>
        <w:t xml:space="preserve">:   </w:t>
      </w:r>
      <w:r w:rsidR="009C2BDD">
        <w:rPr>
          <w:rFonts w:cstheme="minorHAnsi"/>
          <w:b/>
          <w:bCs/>
          <w:sz w:val="24"/>
          <w:szCs w:val="24"/>
        </w:rPr>
        <w:t>Romans 4: 13-</w:t>
      </w:r>
      <w:r w:rsidR="008B20B3">
        <w:rPr>
          <w:rFonts w:cstheme="minorHAnsi"/>
          <w:b/>
          <w:bCs/>
          <w:sz w:val="24"/>
          <w:szCs w:val="24"/>
        </w:rPr>
        <w:t>25</w:t>
      </w:r>
    </w:p>
    <w:p w14:paraId="22E8A30C" w14:textId="2384E194" w:rsidR="00C539FE" w:rsidRPr="00C87FF4" w:rsidRDefault="00C87FF4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87FF4">
        <w:rPr>
          <w:rFonts w:cstheme="minorHAnsi"/>
          <w:sz w:val="24"/>
          <w:szCs w:val="24"/>
          <w:u w:val="single"/>
        </w:rPr>
        <w:t>A reading from the</w:t>
      </w:r>
      <w:r w:rsidR="00B57CFB">
        <w:rPr>
          <w:rFonts w:cstheme="minorHAnsi"/>
          <w:sz w:val="24"/>
          <w:szCs w:val="24"/>
          <w:u w:val="single"/>
        </w:rPr>
        <w:t xml:space="preserve"> letter of Paul to the Romans</w:t>
      </w:r>
    </w:p>
    <w:p w14:paraId="76F15E1F" w14:textId="77777777" w:rsidR="00C87FF4" w:rsidRPr="00C87FF4" w:rsidRDefault="00C87FF4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</w:p>
    <w:p w14:paraId="56E6816F" w14:textId="1838B291" w:rsidR="00B57CFB" w:rsidRPr="00BC20FB" w:rsidRDefault="00B57CFB" w:rsidP="00B57CFB">
      <w:pPr>
        <w:pStyle w:val="NoSpacing"/>
        <w:jc w:val="both"/>
        <w:rPr>
          <w:rFonts w:cstheme="minorHAnsi"/>
          <w:sz w:val="21"/>
          <w:szCs w:val="21"/>
        </w:rPr>
      </w:pPr>
      <w:r w:rsidRPr="00BC20FB">
        <w:rPr>
          <w:rFonts w:cstheme="minorHAnsi"/>
          <w:sz w:val="21"/>
          <w:szCs w:val="21"/>
        </w:rPr>
        <w:t>The promise that he would inherit the world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did not come to Abraham or to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his descendants through the law but through the righteousness of faith.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 xml:space="preserve">If it is the </w:t>
      </w:r>
      <w:r w:rsidRPr="00BC20FB">
        <w:rPr>
          <w:rFonts w:cstheme="minorHAnsi"/>
          <w:sz w:val="21"/>
          <w:szCs w:val="21"/>
        </w:rPr>
        <w:t xml:space="preserve">adherents of the law who are to be the heirs, faith is </w:t>
      </w:r>
      <w:proofErr w:type="gramStart"/>
      <w:r w:rsidRPr="00BC20FB">
        <w:rPr>
          <w:rFonts w:cstheme="minorHAnsi"/>
          <w:sz w:val="21"/>
          <w:szCs w:val="21"/>
        </w:rPr>
        <w:t>null</w:t>
      </w:r>
      <w:proofErr w:type="gramEnd"/>
      <w:r w:rsidRPr="00BC20FB">
        <w:rPr>
          <w:rFonts w:cstheme="minorHAnsi"/>
          <w:sz w:val="21"/>
          <w:szCs w:val="21"/>
        </w:rPr>
        <w:t xml:space="preserve"> and the promise is void.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For the law brings wrath; but where there is no law, neither is there violation.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 xml:space="preserve">For this </w:t>
      </w:r>
      <w:proofErr w:type="gramStart"/>
      <w:r w:rsidRPr="00BC20FB">
        <w:rPr>
          <w:rFonts w:cstheme="minorHAnsi"/>
          <w:sz w:val="21"/>
          <w:szCs w:val="21"/>
        </w:rPr>
        <w:t>reason</w:t>
      </w:r>
      <w:proofErr w:type="gramEnd"/>
      <w:r w:rsidRPr="00BC20FB">
        <w:rPr>
          <w:rFonts w:cstheme="minorHAnsi"/>
          <w:sz w:val="21"/>
          <w:szCs w:val="21"/>
        </w:rPr>
        <w:t xml:space="preserve"> it depends on faith,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in order that the promise may rest on grace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and be guaranteed to all his descendants,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not only to the adherents of the law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but also to those who share the faith of Abraham (for he is the father of all of us,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as it is written,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‘I have made you the father of many nations’) – Abraham believed in the presence of the God</w:t>
      </w:r>
    </w:p>
    <w:p w14:paraId="1AF89C01" w14:textId="7B879F08" w:rsidR="00B57CFB" w:rsidRPr="00BC20FB" w:rsidRDefault="00B57CFB" w:rsidP="00B57CFB">
      <w:pPr>
        <w:pStyle w:val="NoSpacing"/>
        <w:jc w:val="both"/>
        <w:rPr>
          <w:rFonts w:cstheme="minorHAnsi"/>
          <w:sz w:val="21"/>
          <w:szCs w:val="21"/>
        </w:rPr>
      </w:pPr>
      <w:r w:rsidRPr="00BC20FB">
        <w:rPr>
          <w:rFonts w:cstheme="minorHAnsi"/>
          <w:sz w:val="21"/>
          <w:szCs w:val="21"/>
        </w:rPr>
        <w:t>who gives life to the dead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 xml:space="preserve">and calls into existence the things that do not </w:t>
      </w:r>
      <w:proofErr w:type="gramStart"/>
      <w:r w:rsidRPr="00BC20FB">
        <w:rPr>
          <w:rFonts w:cstheme="minorHAnsi"/>
          <w:sz w:val="21"/>
          <w:szCs w:val="21"/>
        </w:rPr>
        <w:t>exist.</w:t>
      </w:r>
      <w:proofErr w:type="gramEnd"/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Hoping against hope,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he believed that he would become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‘the father of many nations,’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according to what was said,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‘So numerous shall your descendants be.’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He did not weaken in faith when he considered his own body, which was already as good as dead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(for he was about a hundred years old),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or when he considered the barrenness of Sarah’s womb.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No distrust made him waver concerning the promise of God, but he grew strong in his faith as he gave glory to God,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being fully convinced that God was able to do what he had promised.</w:t>
      </w:r>
      <w:r w:rsidR="00BC20FB" w:rsidRPr="00BC20FB">
        <w:rPr>
          <w:rFonts w:cstheme="minorHAnsi"/>
          <w:sz w:val="21"/>
          <w:szCs w:val="21"/>
        </w:rPr>
        <w:t xml:space="preserve"> </w:t>
      </w:r>
      <w:proofErr w:type="gramStart"/>
      <w:r w:rsidRPr="00BC20FB">
        <w:rPr>
          <w:rFonts w:cstheme="minorHAnsi"/>
          <w:sz w:val="21"/>
          <w:szCs w:val="21"/>
        </w:rPr>
        <w:t>Therefore</w:t>
      </w:r>
      <w:proofErr w:type="gramEnd"/>
      <w:r w:rsidRPr="00BC20FB">
        <w:rPr>
          <w:rFonts w:cstheme="minorHAnsi"/>
          <w:sz w:val="21"/>
          <w:szCs w:val="21"/>
        </w:rPr>
        <w:t xml:space="preserve"> his faith ‘was reckoned to him as righteousness.’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Now the words, ‘it was reckoned to him,’ were written not for his sake alone,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but for ours also.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It will be reckoned to us who believe in him who raised Jesus our Lord from the dead,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who was handed over to death for our trespasses and was raised for our justification.</w:t>
      </w:r>
    </w:p>
    <w:p w14:paraId="01209C1F" w14:textId="77777777" w:rsidR="00B57CFB" w:rsidRPr="00C87FF4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4FC4ECBD" w:rsidR="00D651A5" w:rsidRPr="00C87FF4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FF4">
        <w:rPr>
          <w:rFonts w:cstheme="minorHAnsi"/>
          <w:b/>
          <w:sz w:val="24"/>
          <w:szCs w:val="24"/>
        </w:rPr>
        <w:t>GOSPEL</w:t>
      </w:r>
      <w:r w:rsidR="00B46F6D" w:rsidRPr="00C87FF4">
        <w:rPr>
          <w:rFonts w:cstheme="minorHAnsi"/>
          <w:b/>
          <w:sz w:val="24"/>
          <w:szCs w:val="24"/>
        </w:rPr>
        <w:t xml:space="preserve">:   </w:t>
      </w:r>
      <w:r w:rsidRPr="00C87FF4">
        <w:rPr>
          <w:rFonts w:cstheme="minorHAnsi"/>
          <w:b/>
          <w:sz w:val="24"/>
          <w:szCs w:val="24"/>
        </w:rPr>
        <w:t xml:space="preserve"> </w:t>
      </w:r>
      <w:r w:rsidR="009C2BDD">
        <w:rPr>
          <w:rFonts w:cstheme="minorHAnsi"/>
          <w:b/>
          <w:sz w:val="24"/>
          <w:szCs w:val="24"/>
        </w:rPr>
        <w:t>Mark 8: 31-</w:t>
      </w:r>
      <w:r w:rsidR="00B57CFB">
        <w:rPr>
          <w:rFonts w:cstheme="minorHAnsi"/>
          <w:b/>
          <w:sz w:val="24"/>
          <w:szCs w:val="24"/>
        </w:rPr>
        <w:t>38</w:t>
      </w:r>
    </w:p>
    <w:p w14:paraId="11615F00" w14:textId="19F4603C" w:rsidR="00191DDD" w:rsidRPr="00C87FF4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C87FF4">
        <w:rPr>
          <w:rFonts w:cstheme="minorHAnsi"/>
          <w:sz w:val="24"/>
          <w:szCs w:val="24"/>
        </w:rPr>
        <w:t>Hear the gospel of our Lor</w:t>
      </w:r>
      <w:r w:rsidR="00610817" w:rsidRPr="00C87FF4">
        <w:rPr>
          <w:rFonts w:cstheme="minorHAnsi"/>
          <w:sz w:val="24"/>
          <w:szCs w:val="24"/>
        </w:rPr>
        <w:t>d Jesus Christ according to</w:t>
      </w:r>
      <w:r w:rsidR="009A4F67" w:rsidRPr="00C87FF4">
        <w:rPr>
          <w:rFonts w:cstheme="minorHAnsi"/>
          <w:sz w:val="24"/>
          <w:szCs w:val="24"/>
        </w:rPr>
        <w:t xml:space="preserve"> Luke</w:t>
      </w:r>
    </w:p>
    <w:p w14:paraId="5BED767A" w14:textId="77777777" w:rsidR="003155F4" w:rsidRPr="00C87FF4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C87FF4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C87FF4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602CA3C8" w14:textId="0270974E" w:rsidR="00453B6C" w:rsidRPr="00BC20FB" w:rsidRDefault="00B57CFB" w:rsidP="00B57CFB">
      <w:pPr>
        <w:pStyle w:val="NoSpacing"/>
        <w:jc w:val="both"/>
        <w:rPr>
          <w:rFonts w:cstheme="minorHAnsi"/>
          <w:sz w:val="21"/>
          <w:szCs w:val="21"/>
        </w:rPr>
      </w:pPr>
      <w:r w:rsidRPr="00BC20FB">
        <w:rPr>
          <w:rFonts w:cstheme="minorHAnsi"/>
          <w:sz w:val="21"/>
          <w:szCs w:val="21"/>
        </w:rPr>
        <w:t>Jesus began to teach his disciples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that the Son of Man must undergo great suffering,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and be rejected by the elders, the chief priests, and the scribes, and be killed, and after three days rise again.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He said all this quite openly.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And Peter took him aside and began to rebuke him.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But turning and looking at his disciples,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he rebuked Peter and said,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‘Get behind me, Satan!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For you are setting your mind not on divine things but on human things.’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He called the crowd with his disciples, and said to them,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‘If any want to become my followers,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let them deny themselves and take up their cross and follow me.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For those who want to save their life will lose it, and those who lose their life for my sake,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and for the sake of the gospel, will save it.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For what will it profit them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to gain the whole world and forfeit their life?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Indeed, what can they give in return for their life?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Those who are ashamed of me and of my words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in this adulterous and sinful generation,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of them the Son of Man will also be ashamed</w:t>
      </w:r>
      <w:r w:rsidR="00BC20FB" w:rsidRPr="00BC20FB">
        <w:rPr>
          <w:rFonts w:cstheme="minorHAnsi"/>
          <w:sz w:val="21"/>
          <w:szCs w:val="21"/>
        </w:rPr>
        <w:t xml:space="preserve"> </w:t>
      </w:r>
      <w:r w:rsidRPr="00BC20FB">
        <w:rPr>
          <w:rFonts w:cstheme="minorHAnsi"/>
          <w:sz w:val="21"/>
          <w:szCs w:val="21"/>
        </w:rPr>
        <w:t>when he comes in the glory of his Father with the holy angels.’</w:t>
      </w:r>
    </w:p>
    <w:p w14:paraId="6AF20B26" w14:textId="77777777" w:rsidR="00453B6C" w:rsidRPr="00C87FF4" w:rsidRDefault="00453B6C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C87FF4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C87FF4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C87FF4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C87FF4">
        <w:rPr>
          <w:rFonts w:cstheme="minorHAnsi"/>
          <w:b/>
          <w:sz w:val="24"/>
          <w:szCs w:val="24"/>
        </w:rPr>
        <w:t>Praise to you, O Christ.</w:t>
      </w:r>
    </w:p>
    <w:sectPr w:rsidR="00227E28" w:rsidRPr="00C87FF4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004C8"/>
    <w:rsid w:val="00425782"/>
    <w:rsid w:val="00444E7E"/>
    <w:rsid w:val="00446B73"/>
    <w:rsid w:val="00450D47"/>
    <w:rsid w:val="00453B6C"/>
    <w:rsid w:val="0045530F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5B2"/>
    <w:rsid w:val="007D3738"/>
    <w:rsid w:val="0082464F"/>
    <w:rsid w:val="00830707"/>
    <w:rsid w:val="00834EEA"/>
    <w:rsid w:val="0084216A"/>
    <w:rsid w:val="0085755A"/>
    <w:rsid w:val="008670AE"/>
    <w:rsid w:val="008A4F1A"/>
    <w:rsid w:val="008B1C43"/>
    <w:rsid w:val="008B20B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E5786"/>
    <w:rsid w:val="009F65ED"/>
    <w:rsid w:val="00A0039C"/>
    <w:rsid w:val="00A1095A"/>
    <w:rsid w:val="00A20BA9"/>
    <w:rsid w:val="00A3109F"/>
    <w:rsid w:val="00A429C8"/>
    <w:rsid w:val="00A56CBF"/>
    <w:rsid w:val="00A676EE"/>
    <w:rsid w:val="00A73E49"/>
    <w:rsid w:val="00A95E06"/>
    <w:rsid w:val="00AA26BF"/>
    <w:rsid w:val="00AD7D0A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2021-01-09T20:29:00Z</dcterms:created>
  <dcterms:modified xsi:type="dcterms:W3CDTF">2021-01-13T13:32:00Z</dcterms:modified>
</cp:coreProperties>
</file>