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A74C" w14:textId="08231DAD" w:rsidR="00D651A5" w:rsidRPr="0095292C" w:rsidRDefault="00D651A5" w:rsidP="0095292C">
      <w:pPr>
        <w:pStyle w:val="NoSpacing"/>
        <w:jc w:val="both"/>
        <w:rPr>
          <w:rFonts w:cstheme="minorHAnsi"/>
          <w:b/>
          <w:sz w:val="24"/>
          <w:szCs w:val="24"/>
        </w:rPr>
      </w:pPr>
      <w:r w:rsidRPr="0095292C">
        <w:rPr>
          <w:rFonts w:cstheme="minorHAnsi"/>
          <w:b/>
          <w:sz w:val="24"/>
          <w:szCs w:val="24"/>
        </w:rPr>
        <w:t xml:space="preserve">FIRST READING </w:t>
      </w:r>
      <w:r w:rsidR="00000F57" w:rsidRPr="0095292C">
        <w:rPr>
          <w:rFonts w:cstheme="minorHAnsi"/>
          <w:sz w:val="24"/>
          <w:szCs w:val="24"/>
        </w:rPr>
        <w:t>Acts 10: 34-43</w:t>
      </w:r>
    </w:p>
    <w:p w14:paraId="105100F4" w14:textId="4BE42973" w:rsidR="00D651A5" w:rsidRPr="0095292C" w:rsidRDefault="00D651A5" w:rsidP="0095292C">
      <w:pPr>
        <w:pStyle w:val="NoSpacing"/>
        <w:jc w:val="both"/>
        <w:rPr>
          <w:rFonts w:cstheme="minorHAnsi"/>
          <w:sz w:val="24"/>
          <w:szCs w:val="24"/>
        </w:rPr>
      </w:pPr>
      <w:r w:rsidRPr="0095292C">
        <w:rPr>
          <w:rFonts w:cstheme="minorHAnsi"/>
          <w:sz w:val="24"/>
          <w:szCs w:val="24"/>
        </w:rPr>
        <w:t>A reading from the</w:t>
      </w:r>
      <w:r w:rsidR="008B1C43" w:rsidRPr="0095292C">
        <w:rPr>
          <w:rFonts w:cstheme="minorHAnsi"/>
          <w:sz w:val="24"/>
          <w:szCs w:val="24"/>
        </w:rPr>
        <w:t xml:space="preserve"> </w:t>
      </w:r>
      <w:r w:rsidR="00000F57" w:rsidRPr="0095292C">
        <w:rPr>
          <w:rFonts w:cstheme="minorHAnsi"/>
          <w:sz w:val="24"/>
          <w:szCs w:val="24"/>
        </w:rPr>
        <w:t>Acts</w:t>
      </w:r>
      <w:r w:rsidR="0095292C" w:rsidRPr="0095292C">
        <w:rPr>
          <w:rFonts w:cstheme="minorHAnsi"/>
          <w:sz w:val="24"/>
          <w:szCs w:val="24"/>
        </w:rPr>
        <w:t xml:space="preserve"> </w:t>
      </w:r>
      <w:r w:rsidR="008B1C43" w:rsidRPr="0095292C">
        <w:rPr>
          <w:rFonts w:cstheme="minorHAnsi"/>
          <w:sz w:val="24"/>
          <w:szCs w:val="24"/>
        </w:rPr>
        <w:t>of</w:t>
      </w:r>
      <w:r w:rsidR="0095292C" w:rsidRPr="0095292C">
        <w:rPr>
          <w:rFonts w:cstheme="minorHAnsi"/>
          <w:sz w:val="24"/>
          <w:szCs w:val="24"/>
        </w:rPr>
        <w:t xml:space="preserve"> the Apostles</w:t>
      </w:r>
      <w:r w:rsidR="008B1C43" w:rsidRPr="0095292C">
        <w:rPr>
          <w:rFonts w:cstheme="minorHAnsi"/>
          <w:sz w:val="24"/>
          <w:szCs w:val="24"/>
        </w:rPr>
        <w:t xml:space="preserve"> </w:t>
      </w:r>
    </w:p>
    <w:p w14:paraId="2E179D36" w14:textId="77777777" w:rsidR="0095292C" w:rsidRPr="0095292C" w:rsidRDefault="0095292C" w:rsidP="0095292C">
      <w:pPr>
        <w:pStyle w:val="NoSpacing"/>
        <w:jc w:val="both"/>
        <w:rPr>
          <w:rFonts w:cstheme="minorHAnsi"/>
          <w:sz w:val="24"/>
          <w:szCs w:val="24"/>
        </w:rPr>
      </w:pPr>
    </w:p>
    <w:p w14:paraId="5871BFEB" w14:textId="40A6AAD1" w:rsidR="00696C09" w:rsidRPr="00670D0D" w:rsidRDefault="0095292C" w:rsidP="0095292C">
      <w:pPr>
        <w:pStyle w:val="NoSpacing"/>
        <w:jc w:val="both"/>
        <w:rPr>
          <w:rFonts w:cstheme="minorHAnsi"/>
          <w:sz w:val="20"/>
          <w:szCs w:val="24"/>
        </w:rPr>
      </w:pPr>
      <w:r w:rsidRPr="00670D0D">
        <w:rPr>
          <w:rFonts w:cstheme="minorHAnsi"/>
          <w:sz w:val="20"/>
          <w:szCs w:val="24"/>
        </w:rPr>
        <w:t>Peter began to speak to those assembled in the house of Cornelius: ‘I truly understand that God shows no partiality but in every nation anyone who fears him and does what is right is acceptable to him. You know the message he sent to the people of Israel, preaching peace by Jesus Christ – he is Lord of all. That message spread throughout Judea, beginning in Galilee after the baptism that John announced: how God anointed Jesus of Nazareth with the Holy Spirit and with power; how he went about doing good</w:t>
      </w:r>
      <w:r w:rsidR="00156C11" w:rsidRPr="00670D0D">
        <w:rPr>
          <w:rFonts w:cstheme="minorHAnsi"/>
          <w:sz w:val="20"/>
          <w:szCs w:val="24"/>
        </w:rPr>
        <w:t xml:space="preserve"> </w:t>
      </w:r>
      <w:r w:rsidRPr="00670D0D">
        <w:rPr>
          <w:rFonts w:cstheme="minorHAnsi"/>
          <w:sz w:val="20"/>
          <w:szCs w:val="24"/>
        </w:rPr>
        <w:t>and healing all who were oppressed by the devil, for God was with him.</w:t>
      </w:r>
      <w:r w:rsidR="00156C11" w:rsidRPr="00670D0D">
        <w:rPr>
          <w:rFonts w:cstheme="minorHAnsi"/>
          <w:sz w:val="20"/>
          <w:szCs w:val="24"/>
        </w:rPr>
        <w:t xml:space="preserve"> </w:t>
      </w:r>
      <w:r w:rsidRPr="00670D0D">
        <w:rPr>
          <w:rFonts w:cstheme="minorHAnsi"/>
          <w:sz w:val="20"/>
          <w:szCs w:val="24"/>
        </w:rPr>
        <w:t>We are witnesses</w:t>
      </w:r>
      <w:r w:rsidR="00156C11" w:rsidRPr="00670D0D">
        <w:rPr>
          <w:rFonts w:cstheme="minorHAnsi"/>
          <w:sz w:val="20"/>
          <w:szCs w:val="24"/>
        </w:rPr>
        <w:t xml:space="preserve"> </w:t>
      </w:r>
      <w:r w:rsidRPr="00670D0D">
        <w:rPr>
          <w:rFonts w:cstheme="minorHAnsi"/>
          <w:sz w:val="20"/>
          <w:szCs w:val="24"/>
        </w:rPr>
        <w:t>to all that he did</w:t>
      </w:r>
      <w:r w:rsidR="00156C11" w:rsidRPr="00670D0D">
        <w:rPr>
          <w:rFonts w:cstheme="minorHAnsi"/>
          <w:sz w:val="20"/>
          <w:szCs w:val="24"/>
        </w:rPr>
        <w:t xml:space="preserve"> </w:t>
      </w:r>
      <w:r w:rsidRPr="00670D0D">
        <w:rPr>
          <w:rFonts w:cstheme="minorHAnsi"/>
          <w:sz w:val="20"/>
          <w:szCs w:val="24"/>
        </w:rPr>
        <w:t>both in Judea and in Jerusalem.</w:t>
      </w:r>
      <w:r w:rsidR="00156C11" w:rsidRPr="00670D0D">
        <w:rPr>
          <w:rFonts w:cstheme="minorHAnsi"/>
          <w:sz w:val="20"/>
          <w:szCs w:val="24"/>
        </w:rPr>
        <w:t xml:space="preserve"> </w:t>
      </w:r>
      <w:r w:rsidRPr="00670D0D">
        <w:rPr>
          <w:rFonts w:cstheme="minorHAnsi"/>
          <w:sz w:val="20"/>
          <w:szCs w:val="24"/>
        </w:rPr>
        <w:t>They put him to death by</w:t>
      </w:r>
      <w:r w:rsidR="00156C11" w:rsidRPr="00670D0D">
        <w:rPr>
          <w:rFonts w:cstheme="minorHAnsi"/>
          <w:sz w:val="20"/>
          <w:szCs w:val="24"/>
        </w:rPr>
        <w:t xml:space="preserve"> </w:t>
      </w:r>
      <w:r w:rsidRPr="00670D0D">
        <w:rPr>
          <w:rFonts w:cstheme="minorHAnsi"/>
          <w:sz w:val="20"/>
          <w:szCs w:val="24"/>
        </w:rPr>
        <w:t>hanging him on a tree;</w:t>
      </w:r>
      <w:r w:rsidR="00156C11" w:rsidRPr="00670D0D">
        <w:rPr>
          <w:rFonts w:cstheme="minorHAnsi"/>
          <w:sz w:val="20"/>
          <w:szCs w:val="24"/>
        </w:rPr>
        <w:t xml:space="preserve"> </w:t>
      </w:r>
      <w:r w:rsidRPr="00670D0D">
        <w:rPr>
          <w:rFonts w:cstheme="minorHAnsi"/>
          <w:sz w:val="20"/>
          <w:szCs w:val="24"/>
        </w:rPr>
        <w:t>but God raised him on the third day and allowed him</w:t>
      </w:r>
      <w:r w:rsidR="00156C11" w:rsidRPr="00670D0D">
        <w:rPr>
          <w:rFonts w:cstheme="minorHAnsi"/>
          <w:sz w:val="20"/>
          <w:szCs w:val="24"/>
        </w:rPr>
        <w:t xml:space="preserve"> </w:t>
      </w:r>
      <w:r w:rsidRPr="00670D0D">
        <w:rPr>
          <w:rFonts w:cstheme="minorHAnsi"/>
          <w:sz w:val="20"/>
          <w:szCs w:val="24"/>
        </w:rPr>
        <w:t>to appear,</w:t>
      </w:r>
      <w:r w:rsidR="00156C11" w:rsidRPr="00670D0D">
        <w:rPr>
          <w:rFonts w:cstheme="minorHAnsi"/>
          <w:sz w:val="20"/>
          <w:szCs w:val="24"/>
        </w:rPr>
        <w:t xml:space="preserve"> </w:t>
      </w:r>
      <w:r w:rsidRPr="00670D0D">
        <w:rPr>
          <w:rFonts w:cstheme="minorHAnsi"/>
          <w:sz w:val="20"/>
          <w:szCs w:val="24"/>
        </w:rPr>
        <w:t>not to all the people but to us</w:t>
      </w:r>
      <w:r w:rsidR="00156C11" w:rsidRPr="00670D0D">
        <w:rPr>
          <w:rFonts w:cstheme="minorHAnsi"/>
          <w:sz w:val="20"/>
          <w:szCs w:val="24"/>
        </w:rPr>
        <w:t xml:space="preserve"> </w:t>
      </w:r>
      <w:r w:rsidRPr="00670D0D">
        <w:rPr>
          <w:rFonts w:cstheme="minorHAnsi"/>
          <w:sz w:val="20"/>
          <w:szCs w:val="24"/>
        </w:rPr>
        <w:t>who were chosen by God as witnesses,</w:t>
      </w:r>
      <w:r w:rsidR="00156C11" w:rsidRPr="00670D0D">
        <w:rPr>
          <w:rFonts w:cstheme="minorHAnsi"/>
          <w:sz w:val="20"/>
          <w:szCs w:val="24"/>
        </w:rPr>
        <w:t xml:space="preserve"> </w:t>
      </w:r>
      <w:r w:rsidRPr="00670D0D">
        <w:rPr>
          <w:rFonts w:cstheme="minorHAnsi"/>
          <w:sz w:val="20"/>
          <w:szCs w:val="24"/>
        </w:rPr>
        <w:t>and who ate and drank with him after he rose from the dead.</w:t>
      </w:r>
      <w:r w:rsidR="00156C11" w:rsidRPr="00670D0D">
        <w:rPr>
          <w:rFonts w:cstheme="minorHAnsi"/>
          <w:sz w:val="20"/>
          <w:szCs w:val="24"/>
        </w:rPr>
        <w:t xml:space="preserve"> </w:t>
      </w:r>
      <w:r w:rsidRPr="00670D0D">
        <w:rPr>
          <w:rFonts w:cstheme="minorHAnsi"/>
          <w:sz w:val="20"/>
          <w:szCs w:val="24"/>
        </w:rPr>
        <w:t>He commanded us to preach to the people</w:t>
      </w:r>
      <w:r w:rsidR="00156C11" w:rsidRPr="00670D0D">
        <w:rPr>
          <w:rFonts w:cstheme="minorHAnsi"/>
          <w:sz w:val="20"/>
          <w:szCs w:val="24"/>
        </w:rPr>
        <w:t xml:space="preserve"> </w:t>
      </w:r>
      <w:r w:rsidRPr="00670D0D">
        <w:rPr>
          <w:rFonts w:cstheme="minorHAnsi"/>
          <w:sz w:val="20"/>
          <w:szCs w:val="24"/>
        </w:rPr>
        <w:t>and to testify that he is the one</w:t>
      </w:r>
      <w:r w:rsidR="00156C11" w:rsidRPr="00670D0D">
        <w:rPr>
          <w:rFonts w:cstheme="minorHAnsi"/>
          <w:sz w:val="20"/>
          <w:szCs w:val="24"/>
        </w:rPr>
        <w:t xml:space="preserve"> </w:t>
      </w:r>
      <w:r w:rsidRPr="00670D0D">
        <w:rPr>
          <w:rFonts w:cstheme="minorHAnsi"/>
          <w:sz w:val="20"/>
          <w:szCs w:val="24"/>
        </w:rPr>
        <w:t>ordained by God as judge of the living and the dead.</w:t>
      </w:r>
      <w:r w:rsidR="00156C11" w:rsidRPr="00670D0D">
        <w:rPr>
          <w:rFonts w:cstheme="minorHAnsi"/>
          <w:sz w:val="20"/>
          <w:szCs w:val="24"/>
        </w:rPr>
        <w:t xml:space="preserve"> </w:t>
      </w:r>
      <w:r w:rsidRPr="00670D0D">
        <w:rPr>
          <w:rFonts w:cstheme="minorHAnsi"/>
          <w:sz w:val="20"/>
          <w:szCs w:val="24"/>
        </w:rPr>
        <w:t>All the prophets testify</w:t>
      </w:r>
      <w:r w:rsidR="00156C11" w:rsidRPr="00670D0D">
        <w:rPr>
          <w:rFonts w:cstheme="minorHAnsi"/>
          <w:sz w:val="20"/>
          <w:szCs w:val="24"/>
        </w:rPr>
        <w:t xml:space="preserve"> </w:t>
      </w:r>
      <w:r w:rsidRPr="00670D0D">
        <w:rPr>
          <w:rFonts w:cstheme="minorHAnsi"/>
          <w:sz w:val="20"/>
          <w:szCs w:val="24"/>
        </w:rPr>
        <w:t>about him</w:t>
      </w:r>
      <w:r w:rsidR="00156C11" w:rsidRPr="00670D0D">
        <w:rPr>
          <w:rFonts w:cstheme="minorHAnsi"/>
          <w:sz w:val="20"/>
          <w:szCs w:val="24"/>
        </w:rPr>
        <w:t xml:space="preserve"> </w:t>
      </w:r>
      <w:r w:rsidRPr="00670D0D">
        <w:rPr>
          <w:rFonts w:cstheme="minorHAnsi"/>
          <w:sz w:val="20"/>
          <w:szCs w:val="24"/>
        </w:rPr>
        <w:t>that everyone who believes in him receives forgiveness of sins through his name.’</w:t>
      </w:r>
    </w:p>
    <w:p w14:paraId="1EDC6F0B" w14:textId="77777777" w:rsidR="00696C09" w:rsidRPr="0095292C" w:rsidRDefault="00696C09" w:rsidP="0095292C">
      <w:pPr>
        <w:pStyle w:val="NoSpacing"/>
        <w:jc w:val="both"/>
        <w:rPr>
          <w:rFonts w:cstheme="minorHAnsi"/>
          <w:sz w:val="24"/>
          <w:szCs w:val="24"/>
        </w:rPr>
      </w:pPr>
    </w:p>
    <w:p w14:paraId="299F4703" w14:textId="4D190B2C" w:rsidR="00000F57" w:rsidRPr="0095292C" w:rsidRDefault="0084216A" w:rsidP="0095292C">
      <w:pPr>
        <w:pStyle w:val="NoSpacing"/>
        <w:jc w:val="both"/>
        <w:rPr>
          <w:rFonts w:cstheme="minorHAnsi"/>
          <w:sz w:val="24"/>
          <w:szCs w:val="24"/>
        </w:rPr>
      </w:pPr>
      <w:r w:rsidRPr="0095292C">
        <w:rPr>
          <w:rFonts w:cstheme="minorHAnsi"/>
          <w:sz w:val="24"/>
          <w:szCs w:val="24"/>
        </w:rPr>
        <w:t xml:space="preserve">Psalm </w:t>
      </w:r>
      <w:r w:rsidR="00000F57" w:rsidRPr="0095292C">
        <w:rPr>
          <w:rFonts w:cstheme="minorHAnsi"/>
          <w:sz w:val="24"/>
          <w:szCs w:val="24"/>
        </w:rPr>
        <w:t>118: 14-24</w:t>
      </w:r>
    </w:p>
    <w:p w14:paraId="42005C26" w14:textId="765F4D30" w:rsidR="00197F4A" w:rsidRPr="0095292C" w:rsidRDefault="00D651A5" w:rsidP="0095292C">
      <w:pPr>
        <w:pStyle w:val="NoSpacing"/>
        <w:jc w:val="both"/>
        <w:rPr>
          <w:rFonts w:cstheme="minorHAnsi"/>
          <w:b/>
          <w:sz w:val="24"/>
          <w:szCs w:val="24"/>
        </w:rPr>
      </w:pPr>
      <w:proofErr w:type="gramStart"/>
      <w:r w:rsidRPr="0095292C">
        <w:rPr>
          <w:rFonts w:cstheme="minorHAnsi"/>
          <w:b/>
          <w:sz w:val="24"/>
          <w:szCs w:val="24"/>
        </w:rPr>
        <w:t>R</w:t>
      </w:r>
      <w:r w:rsidRPr="0095292C">
        <w:rPr>
          <w:rFonts w:cstheme="minorHAnsi"/>
          <w:sz w:val="24"/>
          <w:szCs w:val="24"/>
        </w:rPr>
        <w:t xml:space="preserve"> </w:t>
      </w:r>
      <w:r w:rsidR="0095292C" w:rsidRPr="0095292C">
        <w:rPr>
          <w:rFonts w:cstheme="minorHAnsi"/>
          <w:sz w:val="24"/>
          <w:szCs w:val="24"/>
        </w:rPr>
        <w:t xml:space="preserve"> </w:t>
      </w:r>
      <w:r w:rsidR="0095292C" w:rsidRPr="0095292C">
        <w:rPr>
          <w:rFonts w:cstheme="minorHAnsi"/>
          <w:b/>
          <w:sz w:val="24"/>
          <w:szCs w:val="24"/>
        </w:rPr>
        <w:t>This</w:t>
      </w:r>
      <w:proofErr w:type="gramEnd"/>
      <w:r w:rsidR="0095292C" w:rsidRPr="0095292C">
        <w:rPr>
          <w:rFonts w:cstheme="minorHAnsi"/>
          <w:b/>
          <w:sz w:val="24"/>
          <w:szCs w:val="24"/>
        </w:rPr>
        <w:t xml:space="preserve"> is the day that the Lord has made; we will rejoice and be glad in it</w:t>
      </w:r>
    </w:p>
    <w:p w14:paraId="41212758" w14:textId="77777777" w:rsidR="0095292C" w:rsidRPr="0095292C" w:rsidRDefault="0095292C" w:rsidP="0095292C">
      <w:pPr>
        <w:pStyle w:val="NoSpacing"/>
        <w:jc w:val="both"/>
        <w:rPr>
          <w:rFonts w:cstheme="minorHAnsi"/>
          <w:b/>
          <w:sz w:val="24"/>
          <w:szCs w:val="24"/>
        </w:rPr>
      </w:pPr>
    </w:p>
    <w:p w14:paraId="3B30A0A8" w14:textId="063549AD" w:rsidR="0095292C" w:rsidRPr="00670D0D" w:rsidRDefault="0095292C" w:rsidP="0095292C">
      <w:pPr>
        <w:pStyle w:val="NoSpacing"/>
        <w:jc w:val="both"/>
        <w:rPr>
          <w:rFonts w:cstheme="minorHAnsi"/>
          <w:sz w:val="20"/>
          <w:szCs w:val="24"/>
        </w:rPr>
      </w:pPr>
      <w:r w:rsidRPr="00670D0D">
        <w:rPr>
          <w:rFonts w:cstheme="minorHAnsi"/>
          <w:sz w:val="20"/>
          <w:szCs w:val="24"/>
        </w:rPr>
        <w:t>The Lord is my strength and my song, and he has become my salvation.</w:t>
      </w:r>
      <w:r w:rsidR="00156C11" w:rsidRPr="00670D0D">
        <w:rPr>
          <w:rFonts w:cstheme="minorHAnsi"/>
          <w:sz w:val="20"/>
          <w:szCs w:val="24"/>
        </w:rPr>
        <w:t xml:space="preserve"> </w:t>
      </w:r>
      <w:r w:rsidRPr="00670D0D">
        <w:rPr>
          <w:rFonts w:cstheme="minorHAnsi"/>
          <w:sz w:val="20"/>
          <w:szCs w:val="24"/>
        </w:rPr>
        <w:t>There is a sound of exultation and victory in the tents of the righteous:</w:t>
      </w:r>
      <w:r w:rsidR="00156C11" w:rsidRPr="00670D0D">
        <w:rPr>
          <w:rFonts w:cstheme="minorHAnsi"/>
          <w:sz w:val="20"/>
          <w:szCs w:val="24"/>
        </w:rPr>
        <w:t xml:space="preserve"> </w:t>
      </w:r>
      <w:r w:rsidRPr="00670D0D">
        <w:rPr>
          <w:rFonts w:cstheme="minorHAnsi"/>
          <w:sz w:val="20"/>
          <w:szCs w:val="24"/>
        </w:rPr>
        <w:t>‘The right hand of the Lord has triumphed! the right hand of the Lord is exalted!</w:t>
      </w:r>
    </w:p>
    <w:p w14:paraId="539032EF" w14:textId="77777777" w:rsidR="0095292C" w:rsidRPr="00670D0D" w:rsidRDefault="0095292C" w:rsidP="0095292C">
      <w:pPr>
        <w:pStyle w:val="NoSpacing"/>
        <w:jc w:val="both"/>
        <w:rPr>
          <w:rFonts w:cstheme="minorHAnsi"/>
          <w:sz w:val="20"/>
          <w:szCs w:val="24"/>
        </w:rPr>
      </w:pPr>
      <w:r w:rsidRPr="00670D0D">
        <w:rPr>
          <w:rFonts w:cstheme="minorHAnsi"/>
          <w:sz w:val="20"/>
          <w:szCs w:val="24"/>
        </w:rPr>
        <w:t xml:space="preserve">the right hand of the Lord has triumphed!’ </w:t>
      </w:r>
      <w:r w:rsidRPr="00670D0D">
        <w:rPr>
          <w:rFonts w:cstheme="minorHAnsi"/>
          <w:b/>
          <w:sz w:val="20"/>
          <w:szCs w:val="24"/>
        </w:rPr>
        <w:t>R</w:t>
      </w:r>
    </w:p>
    <w:p w14:paraId="4263DCE4" w14:textId="7971D82A" w:rsidR="0095292C" w:rsidRPr="00670D0D" w:rsidRDefault="0095292C" w:rsidP="0095292C">
      <w:pPr>
        <w:pStyle w:val="NoSpacing"/>
        <w:jc w:val="both"/>
        <w:rPr>
          <w:rFonts w:cstheme="minorHAnsi"/>
          <w:sz w:val="20"/>
          <w:szCs w:val="24"/>
        </w:rPr>
      </w:pPr>
      <w:r w:rsidRPr="00670D0D">
        <w:rPr>
          <w:rFonts w:cstheme="minorHAnsi"/>
          <w:sz w:val="20"/>
          <w:szCs w:val="24"/>
        </w:rPr>
        <w:t>I shall not die, but live,</w:t>
      </w:r>
      <w:r w:rsidR="00156C11" w:rsidRPr="00670D0D">
        <w:rPr>
          <w:rFonts w:cstheme="minorHAnsi"/>
          <w:sz w:val="20"/>
          <w:szCs w:val="24"/>
        </w:rPr>
        <w:t xml:space="preserve"> </w:t>
      </w:r>
      <w:r w:rsidRPr="00670D0D">
        <w:rPr>
          <w:rFonts w:cstheme="minorHAnsi"/>
          <w:sz w:val="20"/>
          <w:szCs w:val="24"/>
        </w:rPr>
        <w:t>and declare the works of the Lord.</w:t>
      </w:r>
      <w:r w:rsidR="00156C11" w:rsidRPr="00670D0D">
        <w:rPr>
          <w:rFonts w:cstheme="minorHAnsi"/>
          <w:sz w:val="20"/>
          <w:szCs w:val="24"/>
        </w:rPr>
        <w:t xml:space="preserve"> </w:t>
      </w:r>
      <w:r w:rsidRPr="00670D0D">
        <w:rPr>
          <w:rFonts w:cstheme="minorHAnsi"/>
          <w:sz w:val="20"/>
          <w:szCs w:val="24"/>
        </w:rPr>
        <w:t>The Lord has punished me sorely,</w:t>
      </w:r>
      <w:r w:rsidR="00156C11" w:rsidRPr="00670D0D">
        <w:rPr>
          <w:rFonts w:cstheme="minorHAnsi"/>
          <w:sz w:val="20"/>
          <w:szCs w:val="24"/>
        </w:rPr>
        <w:t xml:space="preserve"> </w:t>
      </w:r>
      <w:r w:rsidRPr="00670D0D">
        <w:rPr>
          <w:rFonts w:cstheme="minorHAnsi"/>
          <w:sz w:val="20"/>
          <w:szCs w:val="24"/>
        </w:rPr>
        <w:t>but he did not hand me over to death.</w:t>
      </w:r>
      <w:r w:rsidR="00156C11" w:rsidRPr="00670D0D">
        <w:rPr>
          <w:rFonts w:cstheme="minorHAnsi"/>
          <w:sz w:val="20"/>
          <w:szCs w:val="24"/>
        </w:rPr>
        <w:t xml:space="preserve"> </w:t>
      </w:r>
      <w:r w:rsidRPr="00670D0D">
        <w:rPr>
          <w:rFonts w:cstheme="minorHAnsi"/>
          <w:sz w:val="20"/>
          <w:szCs w:val="24"/>
        </w:rPr>
        <w:t>Open for me the gates of righteousness;</w:t>
      </w:r>
      <w:r w:rsidR="00156C11" w:rsidRPr="00670D0D">
        <w:rPr>
          <w:rFonts w:cstheme="minorHAnsi"/>
          <w:sz w:val="20"/>
          <w:szCs w:val="24"/>
        </w:rPr>
        <w:t xml:space="preserve"> </w:t>
      </w:r>
      <w:r w:rsidRPr="00670D0D">
        <w:rPr>
          <w:rFonts w:cstheme="minorHAnsi"/>
          <w:sz w:val="20"/>
          <w:szCs w:val="24"/>
        </w:rPr>
        <w:t xml:space="preserve">I will enter them; I will offer thanks to the Lord. </w:t>
      </w:r>
      <w:r w:rsidRPr="00670D0D">
        <w:rPr>
          <w:rFonts w:cstheme="minorHAnsi"/>
          <w:b/>
          <w:sz w:val="20"/>
          <w:szCs w:val="24"/>
        </w:rPr>
        <w:t>R</w:t>
      </w:r>
    </w:p>
    <w:p w14:paraId="19A6501B" w14:textId="0EBD108D" w:rsidR="0095292C" w:rsidRPr="00670D0D" w:rsidRDefault="0095292C" w:rsidP="0095292C">
      <w:pPr>
        <w:pStyle w:val="NoSpacing"/>
        <w:jc w:val="both"/>
        <w:rPr>
          <w:rFonts w:cstheme="minorHAnsi"/>
          <w:sz w:val="20"/>
          <w:szCs w:val="24"/>
        </w:rPr>
      </w:pPr>
      <w:r w:rsidRPr="00670D0D">
        <w:rPr>
          <w:rFonts w:cstheme="minorHAnsi"/>
          <w:sz w:val="20"/>
          <w:szCs w:val="24"/>
        </w:rPr>
        <w:t>‘This is the gate of the Lord; whoever is righteous may enter.’</w:t>
      </w:r>
      <w:r w:rsidR="00156C11" w:rsidRPr="00670D0D">
        <w:rPr>
          <w:rFonts w:cstheme="minorHAnsi"/>
          <w:sz w:val="20"/>
          <w:szCs w:val="24"/>
        </w:rPr>
        <w:t xml:space="preserve"> </w:t>
      </w:r>
      <w:r w:rsidRPr="00670D0D">
        <w:rPr>
          <w:rFonts w:cstheme="minorHAnsi"/>
          <w:sz w:val="20"/>
          <w:szCs w:val="24"/>
        </w:rPr>
        <w:t>I will give thanks to you, for you answered me and have become my salvation.</w:t>
      </w:r>
      <w:r w:rsidR="00156C11" w:rsidRPr="00670D0D">
        <w:rPr>
          <w:rFonts w:cstheme="minorHAnsi"/>
          <w:sz w:val="20"/>
          <w:szCs w:val="24"/>
        </w:rPr>
        <w:t xml:space="preserve"> </w:t>
      </w:r>
      <w:r w:rsidRPr="00670D0D">
        <w:rPr>
          <w:rFonts w:cstheme="minorHAnsi"/>
          <w:sz w:val="20"/>
          <w:szCs w:val="24"/>
        </w:rPr>
        <w:t xml:space="preserve">The same stone which the builders rejected has become the chief corner-stone. </w:t>
      </w:r>
      <w:r w:rsidRPr="00670D0D">
        <w:rPr>
          <w:rFonts w:cstheme="minorHAnsi"/>
          <w:b/>
          <w:sz w:val="20"/>
          <w:szCs w:val="24"/>
        </w:rPr>
        <w:t>R</w:t>
      </w:r>
    </w:p>
    <w:p w14:paraId="099CB637" w14:textId="5D211779" w:rsidR="00696C09" w:rsidRPr="00670D0D" w:rsidRDefault="0095292C" w:rsidP="0095292C">
      <w:pPr>
        <w:pStyle w:val="NoSpacing"/>
        <w:jc w:val="both"/>
        <w:rPr>
          <w:rFonts w:cstheme="minorHAnsi"/>
          <w:sz w:val="20"/>
          <w:szCs w:val="24"/>
        </w:rPr>
      </w:pPr>
      <w:r w:rsidRPr="00670D0D">
        <w:rPr>
          <w:rFonts w:cstheme="minorHAnsi"/>
          <w:sz w:val="20"/>
          <w:szCs w:val="24"/>
        </w:rPr>
        <w:t>This is the Lord’s doing,</w:t>
      </w:r>
      <w:r w:rsidR="00156C11" w:rsidRPr="00670D0D">
        <w:rPr>
          <w:rFonts w:cstheme="minorHAnsi"/>
          <w:sz w:val="20"/>
          <w:szCs w:val="24"/>
        </w:rPr>
        <w:t xml:space="preserve"> </w:t>
      </w:r>
      <w:r w:rsidRPr="00670D0D">
        <w:rPr>
          <w:rFonts w:cstheme="minorHAnsi"/>
          <w:sz w:val="20"/>
          <w:szCs w:val="24"/>
        </w:rPr>
        <w:t>and it is marvellous in our eyes.</w:t>
      </w:r>
      <w:r w:rsidR="00156C11" w:rsidRPr="00670D0D">
        <w:rPr>
          <w:rFonts w:cstheme="minorHAnsi"/>
          <w:sz w:val="20"/>
          <w:szCs w:val="24"/>
        </w:rPr>
        <w:t xml:space="preserve"> </w:t>
      </w:r>
      <w:r w:rsidRPr="00670D0D">
        <w:rPr>
          <w:rFonts w:cstheme="minorHAnsi"/>
          <w:sz w:val="20"/>
          <w:szCs w:val="24"/>
        </w:rPr>
        <w:t>On this day the Lord has acted;</w:t>
      </w:r>
      <w:r w:rsidR="00156C11" w:rsidRPr="00670D0D">
        <w:rPr>
          <w:rFonts w:cstheme="minorHAnsi"/>
          <w:sz w:val="20"/>
          <w:szCs w:val="24"/>
        </w:rPr>
        <w:t xml:space="preserve"> </w:t>
      </w:r>
      <w:r w:rsidRPr="00670D0D">
        <w:rPr>
          <w:rFonts w:cstheme="minorHAnsi"/>
          <w:sz w:val="20"/>
          <w:szCs w:val="24"/>
        </w:rPr>
        <w:t>we will rejoice and be glad in it.</w:t>
      </w:r>
      <w:r w:rsidR="00156C11" w:rsidRPr="00670D0D">
        <w:rPr>
          <w:rFonts w:cstheme="minorHAnsi"/>
          <w:sz w:val="20"/>
          <w:szCs w:val="24"/>
        </w:rPr>
        <w:t xml:space="preserve"> </w:t>
      </w:r>
      <w:r w:rsidR="00156C11" w:rsidRPr="00670D0D">
        <w:rPr>
          <w:rFonts w:cstheme="minorHAnsi"/>
          <w:b/>
          <w:sz w:val="20"/>
          <w:szCs w:val="24"/>
        </w:rPr>
        <w:t>R</w:t>
      </w:r>
    </w:p>
    <w:p w14:paraId="5C071ED1" w14:textId="77777777" w:rsidR="00696C09" w:rsidRPr="0095292C" w:rsidRDefault="00696C09" w:rsidP="0095292C">
      <w:pPr>
        <w:pStyle w:val="NoSpacing"/>
        <w:jc w:val="both"/>
        <w:rPr>
          <w:rFonts w:cstheme="minorHAnsi"/>
          <w:sz w:val="24"/>
          <w:szCs w:val="24"/>
        </w:rPr>
      </w:pPr>
    </w:p>
    <w:p w14:paraId="5EBF0E5D" w14:textId="69509FAE" w:rsidR="0084216A" w:rsidRPr="0095292C" w:rsidRDefault="00D651A5" w:rsidP="0095292C">
      <w:pPr>
        <w:pStyle w:val="NoSpacing"/>
        <w:jc w:val="both"/>
        <w:rPr>
          <w:rFonts w:eastAsia="Lucida Sans Unicode" w:cstheme="minorHAnsi"/>
          <w:kern w:val="1"/>
          <w:sz w:val="24"/>
          <w:szCs w:val="24"/>
        </w:rPr>
      </w:pPr>
      <w:r w:rsidRPr="0095292C">
        <w:rPr>
          <w:rFonts w:cstheme="minorHAnsi"/>
          <w:b/>
          <w:sz w:val="24"/>
          <w:szCs w:val="24"/>
        </w:rPr>
        <w:t xml:space="preserve">SECOND READING </w:t>
      </w:r>
      <w:r w:rsidR="00713081" w:rsidRPr="0095292C">
        <w:rPr>
          <w:rFonts w:cstheme="minorHAnsi"/>
          <w:sz w:val="24"/>
          <w:szCs w:val="24"/>
        </w:rPr>
        <w:t>1</w:t>
      </w:r>
      <w:r w:rsidR="00713081" w:rsidRPr="0095292C">
        <w:rPr>
          <w:rFonts w:cstheme="minorHAnsi"/>
          <w:b/>
          <w:sz w:val="24"/>
          <w:szCs w:val="24"/>
        </w:rPr>
        <w:t xml:space="preserve"> </w:t>
      </w:r>
      <w:r w:rsidR="00000F57" w:rsidRPr="0095292C">
        <w:rPr>
          <w:rFonts w:eastAsia="Lucida Sans Unicode" w:cstheme="minorHAnsi"/>
          <w:kern w:val="1"/>
          <w:sz w:val="24"/>
          <w:szCs w:val="24"/>
        </w:rPr>
        <w:t>Corinthians 15: 19-26</w:t>
      </w:r>
    </w:p>
    <w:p w14:paraId="615E6182" w14:textId="4FF05164" w:rsidR="00D651A5" w:rsidRPr="0095292C" w:rsidRDefault="00D651A5" w:rsidP="0095292C">
      <w:pPr>
        <w:pStyle w:val="NoSpacing"/>
        <w:jc w:val="both"/>
        <w:rPr>
          <w:rFonts w:cstheme="minorHAnsi"/>
          <w:sz w:val="24"/>
          <w:szCs w:val="24"/>
        </w:rPr>
      </w:pPr>
      <w:r w:rsidRPr="0095292C">
        <w:rPr>
          <w:rFonts w:cstheme="minorHAnsi"/>
          <w:sz w:val="24"/>
          <w:szCs w:val="24"/>
        </w:rPr>
        <w:t xml:space="preserve">A reading from the </w:t>
      </w:r>
      <w:r w:rsidR="0095292C" w:rsidRPr="0095292C">
        <w:rPr>
          <w:rFonts w:cstheme="minorHAnsi"/>
          <w:sz w:val="24"/>
          <w:szCs w:val="24"/>
        </w:rPr>
        <w:t xml:space="preserve">first letter of Paul to </w:t>
      </w:r>
      <w:r w:rsidR="00000F57" w:rsidRPr="0095292C">
        <w:rPr>
          <w:rFonts w:cstheme="minorHAnsi"/>
          <w:sz w:val="24"/>
          <w:szCs w:val="24"/>
        </w:rPr>
        <w:t>the Corinthians</w:t>
      </w:r>
    </w:p>
    <w:p w14:paraId="7CCFA5FE" w14:textId="77777777" w:rsidR="00227E28" w:rsidRPr="0095292C" w:rsidRDefault="00227E28" w:rsidP="0095292C">
      <w:pPr>
        <w:pStyle w:val="NoSpacing"/>
        <w:jc w:val="both"/>
        <w:rPr>
          <w:rFonts w:cstheme="minorHAnsi"/>
          <w:sz w:val="24"/>
          <w:szCs w:val="24"/>
        </w:rPr>
      </w:pPr>
    </w:p>
    <w:p w14:paraId="787DD022" w14:textId="7215EF2E" w:rsidR="00227E28" w:rsidRPr="00670D0D" w:rsidRDefault="0095292C" w:rsidP="0095292C">
      <w:pPr>
        <w:pStyle w:val="NoSpacing"/>
        <w:jc w:val="both"/>
        <w:rPr>
          <w:rFonts w:cstheme="minorHAnsi"/>
          <w:sz w:val="21"/>
          <w:szCs w:val="24"/>
        </w:rPr>
      </w:pPr>
      <w:r w:rsidRPr="00670D0D">
        <w:rPr>
          <w:rFonts w:cstheme="minorHAnsi"/>
          <w:sz w:val="21"/>
          <w:szCs w:val="24"/>
        </w:rPr>
        <w:t>If for this life only we have hoped in Christ, we are of all people most to be pitied.</w:t>
      </w:r>
      <w:r w:rsidR="00156C11" w:rsidRPr="00670D0D">
        <w:rPr>
          <w:rFonts w:cstheme="minorHAnsi"/>
          <w:sz w:val="21"/>
          <w:szCs w:val="24"/>
        </w:rPr>
        <w:t xml:space="preserve"> </w:t>
      </w:r>
      <w:r w:rsidRPr="00670D0D">
        <w:rPr>
          <w:rFonts w:cstheme="minorHAnsi"/>
          <w:sz w:val="21"/>
          <w:szCs w:val="24"/>
        </w:rPr>
        <w:t xml:space="preserve">But in </w:t>
      </w:r>
      <w:proofErr w:type="gramStart"/>
      <w:r w:rsidRPr="00670D0D">
        <w:rPr>
          <w:rFonts w:cstheme="minorHAnsi"/>
          <w:sz w:val="21"/>
          <w:szCs w:val="24"/>
        </w:rPr>
        <w:t>fact</w:t>
      </w:r>
      <w:proofErr w:type="gramEnd"/>
      <w:r w:rsidRPr="00670D0D">
        <w:rPr>
          <w:rFonts w:cstheme="minorHAnsi"/>
          <w:sz w:val="21"/>
          <w:szCs w:val="24"/>
        </w:rPr>
        <w:t xml:space="preserve"> Christ has been raised from the dead, the first fruits of those who have died. For since death came through a human being,</w:t>
      </w:r>
      <w:r w:rsidR="00156C11" w:rsidRPr="00670D0D">
        <w:rPr>
          <w:rFonts w:cstheme="minorHAnsi"/>
          <w:sz w:val="21"/>
          <w:szCs w:val="24"/>
        </w:rPr>
        <w:t xml:space="preserve"> </w:t>
      </w:r>
      <w:r w:rsidRPr="00670D0D">
        <w:rPr>
          <w:rFonts w:cstheme="minorHAnsi"/>
          <w:sz w:val="21"/>
          <w:szCs w:val="24"/>
        </w:rPr>
        <w:t>the resurrection of the dead has also come through a human being;</w:t>
      </w:r>
      <w:r w:rsidR="00156C11" w:rsidRPr="00670D0D">
        <w:rPr>
          <w:rFonts w:cstheme="minorHAnsi"/>
          <w:sz w:val="21"/>
          <w:szCs w:val="24"/>
        </w:rPr>
        <w:t xml:space="preserve"> </w:t>
      </w:r>
      <w:r w:rsidRPr="00670D0D">
        <w:rPr>
          <w:rFonts w:cstheme="minorHAnsi"/>
          <w:sz w:val="21"/>
          <w:szCs w:val="24"/>
        </w:rPr>
        <w:t>for as all die in Adam,</w:t>
      </w:r>
      <w:r w:rsidR="00156C11" w:rsidRPr="00670D0D">
        <w:rPr>
          <w:rFonts w:cstheme="minorHAnsi"/>
          <w:sz w:val="21"/>
          <w:szCs w:val="24"/>
        </w:rPr>
        <w:t xml:space="preserve"> </w:t>
      </w:r>
      <w:r w:rsidRPr="00670D0D">
        <w:rPr>
          <w:rFonts w:cstheme="minorHAnsi"/>
          <w:sz w:val="21"/>
          <w:szCs w:val="24"/>
        </w:rPr>
        <w:t>so all will be made alive in Christ.</w:t>
      </w:r>
      <w:r w:rsidR="00156C11" w:rsidRPr="00670D0D">
        <w:rPr>
          <w:rFonts w:cstheme="minorHAnsi"/>
          <w:sz w:val="21"/>
          <w:szCs w:val="24"/>
        </w:rPr>
        <w:t xml:space="preserve"> </w:t>
      </w:r>
      <w:r w:rsidRPr="00670D0D">
        <w:rPr>
          <w:rFonts w:cstheme="minorHAnsi"/>
          <w:sz w:val="21"/>
          <w:szCs w:val="24"/>
        </w:rPr>
        <w:t xml:space="preserve">But </w:t>
      </w:r>
      <w:r w:rsidRPr="00670D0D">
        <w:rPr>
          <w:rFonts w:cstheme="minorHAnsi"/>
          <w:sz w:val="21"/>
          <w:szCs w:val="24"/>
        </w:rPr>
        <w:t>each in his own order:</w:t>
      </w:r>
      <w:r w:rsidR="00156C11" w:rsidRPr="00670D0D">
        <w:rPr>
          <w:rFonts w:cstheme="minorHAnsi"/>
          <w:sz w:val="21"/>
          <w:szCs w:val="24"/>
        </w:rPr>
        <w:t xml:space="preserve"> </w:t>
      </w:r>
      <w:r w:rsidRPr="00670D0D">
        <w:rPr>
          <w:rFonts w:cstheme="minorHAnsi"/>
          <w:sz w:val="21"/>
          <w:szCs w:val="24"/>
        </w:rPr>
        <w:t>Christ the first fruits,</w:t>
      </w:r>
      <w:r w:rsidR="00156C11" w:rsidRPr="00670D0D">
        <w:rPr>
          <w:rFonts w:cstheme="minorHAnsi"/>
          <w:sz w:val="21"/>
          <w:szCs w:val="24"/>
        </w:rPr>
        <w:t xml:space="preserve"> </w:t>
      </w:r>
      <w:r w:rsidRPr="00670D0D">
        <w:rPr>
          <w:rFonts w:cstheme="minorHAnsi"/>
          <w:sz w:val="21"/>
          <w:szCs w:val="24"/>
        </w:rPr>
        <w:t>then at his coming those who belong to Christ.</w:t>
      </w:r>
      <w:r w:rsidR="00156C11" w:rsidRPr="00670D0D">
        <w:rPr>
          <w:rFonts w:cstheme="minorHAnsi"/>
          <w:sz w:val="21"/>
          <w:szCs w:val="24"/>
        </w:rPr>
        <w:t xml:space="preserve"> </w:t>
      </w:r>
      <w:r w:rsidRPr="00670D0D">
        <w:rPr>
          <w:rFonts w:cstheme="minorHAnsi"/>
          <w:sz w:val="21"/>
          <w:szCs w:val="24"/>
        </w:rPr>
        <w:t>Then comes the end,</w:t>
      </w:r>
      <w:r w:rsidR="00156C11" w:rsidRPr="00670D0D">
        <w:rPr>
          <w:rFonts w:cstheme="minorHAnsi"/>
          <w:sz w:val="21"/>
          <w:szCs w:val="24"/>
        </w:rPr>
        <w:t xml:space="preserve"> </w:t>
      </w:r>
      <w:r w:rsidRPr="00670D0D">
        <w:rPr>
          <w:rFonts w:cstheme="minorHAnsi"/>
          <w:sz w:val="21"/>
          <w:szCs w:val="24"/>
        </w:rPr>
        <w:t>when he hands over the kingdom to God the Father, after he has</w:t>
      </w:r>
      <w:r w:rsidR="00156C11" w:rsidRPr="00670D0D">
        <w:rPr>
          <w:rFonts w:cstheme="minorHAnsi"/>
          <w:sz w:val="21"/>
          <w:szCs w:val="24"/>
        </w:rPr>
        <w:t xml:space="preserve"> </w:t>
      </w:r>
      <w:r w:rsidRPr="00670D0D">
        <w:rPr>
          <w:rFonts w:cstheme="minorHAnsi"/>
          <w:sz w:val="21"/>
          <w:szCs w:val="24"/>
        </w:rPr>
        <w:t>destroyed every ruler</w:t>
      </w:r>
      <w:r w:rsidR="00156C11" w:rsidRPr="00670D0D">
        <w:rPr>
          <w:rFonts w:cstheme="minorHAnsi"/>
          <w:sz w:val="21"/>
          <w:szCs w:val="24"/>
        </w:rPr>
        <w:t xml:space="preserve"> </w:t>
      </w:r>
      <w:r w:rsidRPr="00670D0D">
        <w:rPr>
          <w:rFonts w:cstheme="minorHAnsi"/>
          <w:sz w:val="21"/>
          <w:szCs w:val="24"/>
        </w:rPr>
        <w:t>and every authority and power.</w:t>
      </w:r>
      <w:r w:rsidR="00156C11" w:rsidRPr="00670D0D">
        <w:rPr>
          <w:rFonts w:cstheme="minorHAnsi"/>
          <w:sz w:val="21"/>
          <w:szCs w:val="24"/>
        </w:rPr>
        <w:t xml:space="preserve"> </w:t>
      </w:r>
      <w:r w:rsidRPr="00670D0D">
        <w:rPr>
          <w:rFonts w:cstheme="minorHAnsi"/>
          <w:sz w:val="21"/>
          <w:szCs w:val="24"/>
        </w:rPr>
        <w:t>For he must reign until</w:t>
      </w:r>
      <w:r w:rsidR="00156C11" w:rsidRPr="00670D0D">
        <w:rPr>
          <w:rFonts w:cstheme="minorHAnsi"/>
          <w:sz w:val="21"/>
          <w:szCs w:val="24"/>
        </w:rPr>
        <w:t xml:space="preserve"> </w:t>
      </w:r>
      <w:r w:rsidRPr="00670D0D">
        <w:rPr>
          <w:rFonts w:cstheme="minorHAnsi"/>
          <w:sz w:val="21"/>
          <w:szCs w:val="24"/>
        </w:rPr>
        <w:t>he has put all his enemies under his feet.</w:t>
      </w:r>
      <w:r w:rsidR="00156C11" w:rsidRPr="00670D0D">
        <w:rPr>
          <w:rFonts w:cstheme="minorHAnsi"/>
          <w:sz w:val="21"/>
          <w:szCs w:val="24"/>
        </w:rPr>
        <w:t xml:space="preserve"> </w:t>
      </w:r>
      <w:r w:rsidRPr="00670D0D">
        <w:rPr>
          <w:rFonts w:cstheme="minorHAnsi"/>
          <w:sz w:val="21"/>
          <w:szCs w:val="24"/>
        </w:rPr>
        <w:t>The last enemy to be destroyed is death.</w:t>
      </w:r>
    </w:p>
    <w:p w14:paraId="6D76DC52" w14:textId="77777777" w:rsidR="00696C09" w:rsidRPr="0095292C" w:rsidRDefault="00696C09" w:rsidP="0095292C">
      <w:pPr>
        <w:pStyle w:val="NoSpacing"/>
        <w:jc w:val="both"/>
        <w:rPr>
          <w:rFonts w:cstheme="minorHAnsi"/>
          <w:sz w:val="24"/>
          <w:szCs w:val="24"/>
        </w:rPr>
      </w:pPr>
    </w:p>
    <w:p w14:paraId="0DA6B3DF" w14:textId="72AC9C0E" w:rsidR="00D651A5" w:rsidRPr="0095292C" w:rsidRDefault="00D651A5" w:rsidP="0095292C">
      <w:pPr>
        <w:pStyle w:val="NoSpacing"/>
        <w:jc w:val="both"/>
        <w:rPr>
          <w:rFonts w:cstheme="minorHAnsi"/>
          <w:b/>
          <w:sz w:val="24"/>
          <w:szCs w:val="24"/>
        </w:rPr>
      </w:pPr>
      <w:r w:rsidRPr="0095292C">
        <w:rPr>
          <w:rFonts w:cstheme="minorHAnsi"/>
          <w:b/>
          <w:sz w:val="24"/>
          <w:szCs w:val="24"/>
        </w:rPr>
        <w:t xml:space="preserve">GOSPEL </w:t>
      </w:r>
      <w:r w:rsidR="00000F57" w:rsidRPr="0095292C">
        <w:rPr>
          <w:rFonts w:cstheme="minorHAnsi"/>
          <w:sz w:val="24"/>
          <w:szCs w:val="24"/>
        </w:rPr>
        <w:t>John 20: 1-18</w:t>
      </w:r>
    </w:p>
    <w:p w14:paraId="218827F2" w14:textId="00CC46FE" w:rsidR="00000F57" w:rsidRPr="0095292C" w:rsidRDefault="00D651A5" w:rsidP="0008353E">
      <w:pPr>
        <w:pStyle w:val="NoSpacing"/>
        <w:jc w:val="center"/>
        <w:rPr>
          <w:rFonts w:cstheme="minorHAnsi"/>
          <w:sz w:val="24"/>
          <w:szCs w:val="24"/>
        </w:rPr>
      </w:pPr>
      <w:r w:rsidRPr="0095292C">
        <w:rPr>
          <w:rFonts w:cstheme="minorHAnsi"/>
          <w:sz w:val="24"/>
          <w:szCs w:val="24"/>
        </w:rPr>
        <w:t>Hear the gospel of our Lor</w:t>
      </w:r>
      <w:r w:rsidR="00610817" w:rsidRPr="0095292C">
        <w:rPr>
          <w:rFonts w:cstheme="minorHAnsi"/>
          <w:sz w:val="24"/>
          <w:szCs w:val="24"/>
        </w:rPr>
        <w:t xml:space="preserve">d Jesus Christ according to </w:t>
      </w:r>
      <w:r w:rsidR="00000F57" w:rsidRPr="0095292C">
        <w:rPr>
          <w:rFonts w:cstheme="minorHAnsi"/>
          <w:sz w:val="24"/>
          <w:szCs w:val="24"/>
        </w:rPr>
        <w:t>John</w:t>
      </w:r>
    </w:p>
    <w:p w14:paraId="2B0B84DF" w14:textId="60546A8A" w:rsidR="0085755A" w:rsidRPr="0095292C" w:rsidRDefault="0085755A" w:rsidP="0008353E">
      <w:pPr>
        <w:pStyle w:val="NoSpacing"/>
        <w:jc w:val="center"/>
        <w:rPr>
          <w:rFonts w:cstheme="minorHAnsi"/>
          <w:sz w:val="24"/>
          <w:szCs w:val="24"/>
        </w:rPr>
      </w:pPr>
      <w:r w:rsidRPr="0095292C">
        <w:rPr>
          <w:rFonts w:eastAsia="Times New Roman" w:cstheme="minorHAnsi"/>
          <w:b/>
          <w:bCs/>
          <w:color w:val="000000"/>
          <w:sz w:val="24"/>
          <w:szCs w:val="24"/>
        </w:rPr>
        <w:t>Glory to you O Lord.</w:t>
      </w:r>
    </w:p>
    <w:p w14:paraId="2B9FEF99" w14:textId="600E98DF" w:rsidR="00D651A5" w:rsidRPr="0095292C" w:rsidRDefault="00D651A5" w:rsidP="0095292C">
      <w:pPr>
        <w:pStyle w:val="NoSpacing"/>
        <w:jc w:val="both"/>
        <w:rPr>
          <w:rFonts w:cstheme="minorHAnsi"/>
          <w:sz w:val="24"/>
          <w:szCs w:val="24"/>
        </w:rPr>
      </w:pPr>
    </w:p>
    <w:p w14:paraId="593E15CF" w14:textId="5C4A7647" w:rsidR="0095292C" w:rsidRPr="00670D0D" w:rsidRDefault="0095292C" w:rsidP="0095292C">
      <w:pPr>
        <w:pStyle w:val="NoSpacing"/>
        <w:jc w:val="both"/>
        <w:rPr>
          <w:rFonts w:cstheme="minorHAnsi"/>
          <w:sz w:val="20"/>
          <w:szCs w:val="24"/>
        </w:rPr>
      </w:pPr>
      <w:r w:rsidRPr="00670D0D">
        <w:rPr>
          <w:rFonts w:cstheme="minorHAnsi"/>
          <w:sz w:val="20"/>
          <w:szCs w:val="24"/>
        </w:rPr>
        <w:t>Early on the first day of the week,</w:t>
      </w:r>
      <w:r w:rsidR="00156C11" w:rsidRPr="00670D0D">
        <w:rPr>
          <w:rFonts w:cstheme="minorHAnsi"/>
          <w:sz w:val="20"/>
          <w:szCs w:val="24"/>
        </w:rPr>
        <w:t xml:space="preserve"> </w:t>
      </w:r>
      <w:r w:rsidRPr="00670D0D">
        <w:rPr>
          <w:rFonts w:cstheme="minorHAnsi"/>
          <w:sz w:val="20"/>
          <w:szCs w:val="24"/>
        </w:rPr>
        <w:t>while it was still dark,</w:t>
      </w:r>
      <w:r w:rsidR="00156C11" w:rsidRPr="00670D0D">
        <w:rPr>
          <w:rFonts w:cstheme="minorHAnsi"/>
          <w:sz w:val="20"/>
          <w:szCs w:val="24"/>
        </w:rPr>
        <w:t xml:space="preserve"> </w:t>
      </w:r>
      <w:r w:rsidRPr="00670D0D">
        <w:rPr>
          <w:rFonts w:cstheme="minorHAnsi"/>
          <w:sz w:val="20"/>
          <w:szCs w:val="24"/>
        </w:rPr>
        <w:t>Mary Magdalene came to the tomb</w:t>
      </w:r>
      <w:r w:rsidR="00156C11" w:rsidRPr="00670D0D">
        <w:rPr>
          <w:rFonts w:cstheme="minorHAnsi"/>
          <w:sz w:val="20"/>
          <w:szCs w:val="24"/>
        </w:rPr>
        <w:t xml:space="preserve"> </w:t>
      </w:r>
      <w:r w:rsidRPr="00670D0D">
        <w:rPr>
          <w:rFonts w:cstheme="minorHAnsi"/>
          <w:sz w:val="20"/>
          <w:szCs w:val="24"/>
        </w:rPr>
        <w:t>and saw that the stone had been removed from the tomb</w:t>
      </w:r>
      <w:r w:rsidR="00156C11" w:rsidRPr="00670D0D">
        <w:rPr>
          <w:rFonts w:cstheme="minorHAnsi"/>
          <w:sz w:val="20"/>
          <w:szCs w:val="24"/>
        </w:rPr>
        <w:t xml:space="preserve">. </w:t>
      </w:r>
      <w:proofErr w:type="gramStart"/>
      <w:r w:rsidRPr="00670D0D">
        <w:rPr>
          <w:rFonts w:cstheme="minorHAnsi"/>
          <w:sz w:val="20"/>
          <w:szCs w:val="24"/>
        </w:rPr>
        <w:t>So</w:t>
      </w:r>
      <w:proofErr w:type="gramEnd"/>
      <w:r w:rsidRPr="00670D0D">
        <w:rPr>
          <w:rFonts w:cstheme="minorHAnsi"/>
          <w:sz w:val="20"/>
          <w:szCs w:val="24"/>
        </w:rPr>
        <w:t xml:space="preserve"> she ran and went to Simon Peter and the other disciple, the one whom Jesus loved, and said to them,</w:t>
      </w:r>
      <w:r w:rsidR="00156C11" w:rsidRPr="00670D0D">
        <w:rPr>
          <w:rFonts w:cstheme="minorHAnsi"/>
          <w:sz w:val="20"/>
          <w:szCs w:val="24"/>
        </w:rPr>
        <w:t xml:space="preserve"> </w:t>
      </w:r>
      <w:r w:rsidRPr="00670D0D">
        <w:rPr>
          <w:rFonts w:cstheme="minorHAnsi"/>
          <w:sz w:val="20"/>
          <w:szCs w:val="24"/>
        </w:rPr>
        <w:t>‘They have taken the Lord out of the tomb,</w:t>
      </w:r>
      <w:r w:rsidR="00156C11" w:rsidRPr="00670D0D">
        <w:rPr>
          <w:rFonts w:cstheme="minorHAnsi"/>
          <w:sz w:val="20"/>
          <w:szCs w:val="24"/>
        </w:rPr>
        <w:t xml:space="preserve"> </w:t>
      </w:r>
      <w:r w:rsidRPr="00670D0D">
        <w:rPr>
          <w:rFonts w:cstheme="minorHAnsi"/>
          <w:sz w:val="20"/>
          <w:szCs w:val="24"/>
        </w:rPr>
        <w:t>and we do not know where they have laid him.’</w:t>
      </w:r>
      <w:r w:rsidR="00156C11" w:rsidRPr="00670D0D">
        <w:rPr>
          <w:rFonts w:cstheme="minorHAnsi"/>
          <w:sz w:val="20"/>
          <w:szCs w:val="24"/>
        </w:rPr>
        <w:t xml:space="preserve"> </w:t>
      </w:r>
      <w:r w:rsidRPr="00670D0D">
        <w:rPr>
          <w:rFonts w:cstheme="minorHAnsi"/>
          <w:sz w:val="20"/>
          <w:szCs w:val="24"/>
        </w:rPr>
        <w:t>Then Peter and the other</w:t>
      </w:r>
      <w:r w:rsidR="00156C11" w:rsidRPr="00670D0D">
        <w:rPr>
          <w:rFonts w:cstheme="minorHAnsi"/>
          <w:sz w:val="20"/>
          <w:szCs w:val="24"/>
        </w:rPr>
        <w:t xml:space="preserve"> </w:t>
      </w:r>
      <w:r w:rsidRPr="00670D0D">
        <w:rPr>
          <w:rFonts w:cstheme="minorHAnsi"/>
          <w:sz w:val="20"/>
          <w:szCs w:val="24"/>
        </w:rPr>
        <w:t>disciple set out and went towards the tomb.</w:t>
      </w:r>
      <w:r w:rsidR="00156C11" w:rsidRPr="00670D0D">
        <w:rPr>
          <w:rFonts w:cstheme="minorHAnsi"/>
          <w:sz w:val="20"/>
          <w:szCs w:val="24"/>
        </w:rPr>
        <w:t xml:space="preserve"> </w:t>
      </w:r>
      <w:r w:rsidRPr="00670D0D">
        <w:rPr>
          <w:rFonts w:cstheme="minorHAnsi"/>
          <w:sz w:val="20"/>
          <w:szCs w:val="24"/>
        </w:rPr>
        <w:t>The two were running together,</w:t>
      </w:r>
      <w:r w:rsidR="00156C11" w:rsidRPr="00670D0D">
        <w:rPr>
          <w:rFonts w:cstheme="minorHAnsi"/>
          <w:sz w:val="20"/>
          <w:szCs w:val="24"/>
        </w:rPr>
        <w:t xml:space="preserve"> </w:t>
      </w:r>
      <w:r w:rsidRPr="00670D0D">
        <w:rPr>
          <w:rFonts w:cstheme="minorHAnsi"/>
          <w:sz w:val="20"/>
          <w:szCs w:val="24"/>
        </w:rPr>
        <w:t>but the other disciple outran Peter and reached the tomb first.</w:t>
      </w:r>
      <w:r w:rsidR="00156C11" w:rsidRPr="00670D0D">
        <w:rPr>
          <w:rFonts w:cstheme="minorHAnsi"/>
          <w:sz w:val="20"/>
          <w:szCs w:val="24"/>
        </w:rPr>
        <w:t xml:space="preserve"> </w:t>
      </w:r>
      <w:r w:rsidRPr="00670D0D">
        <w:rPr>
          <w:rFonts w:cstheme="minorHAnsi"/>
          <w:sz w:val="20"/>
          <w:szCs w:val="24"/>
        </w:rPr>
        <w:t>He bent down to look in</w:t>
      </w:r>
      <w:r w:rsidR="00156C11" w:rsidRPr="00670D0D">
        <w:rPr>
          <w:rFonts w:cstheme="minorHAnsi"/>
          <w:sz w:val="20"/>
          <w:szCs w:val="24"/>
        </w:rPr>
        <w:t xml:space="preserve"> </w:t>
      </w:r>
      <w:r w:rsidRPr="00670D0D">
        <w:rPr>
          <w:rFonts w:cstheme="minorHAnsi"/>
          <w:sz w:val="20"/>
          <w:szCs w:val="24"/>
        </w:rPr>
        <w:t>and saw the linen wrappings lying there, but he did not go in.</w:t>
      </w:r>
      <w:r w:rsidR="00156C11" w:rsidRPr="00670D0D">
        <w:rPr>
          <w:rFonts w:cstheme="minorHAnsi"/>
          <w:sz w:val="20"/>
          <w:szCs w:val="24"/>
        </w:rPr>
        <w:t xml:space="preserve"> </w:t>
      </w:r>
      <w:r w:rsidRPr="00670D0D">
        <w:rPr>
          <w:rFonts w:cstheme="minorHAnsi"/>
          <w:sz w:val="20"/>
          <w:szCs w:val="24"/>
        </w:rPr>
        <w:t>Then Simon Peter came, following him, and went into the tomb. He saw the linen wrappings lying there,</w:t>
      </w:r>
      <w:r w:rsidR="00156C11" w:rsidRPr="00670D0D">
        <w:rPr>
          <w:rFonts w:cstheme="minorHAnsi"/>
          <w:sz w:val="20"/>
          <w:szCs w:val="24"/>
        </w:rPr>
        <w:t xml:space="preserve"> </w:t>
      </w:r>
      <w:r w:rsidRPr="00670D0D">
        <w:rPr>
          <w:rFonts w:cstheme="minorHAnsi"/>
          <w:sz w:val="20"/>
          <w:szCs w:val="24"/>
        </w:rPr>
        <w:t>and the cloth that had been on Jesus’ head, not lying with the linen wrappings</w:t>
      </w:r>
      <w:r w:rsidR="00156C11" w:rsidRPr="00670D0D">
        <w:rPr>
          <w:rFonts w:cstheme="minorHAnsi"/>
          <w:sz w:val="20"/>
          <w:szCs w:val="24"/>
        </w:rPr>
        <w:t xml:space="preserve"> </w:t>
      </w:r>
      <w:r w:rsidRPr="00670D0D">
        <w:rPr>
          <w:rFonts w:cstheme="minorHAnsi"/>
          <w:sz w:val="20"/>
          <w:szCs w:val="24"/>
        </w:rPr>
        <w:t>but rolled up in a place by itself.</w:t>
      </w:r>
      <w:r w:rsidR="00156C11" w:rsidRPr="00670D0D">
        <w:rPr>
          <w:rFonts w:cstheme="minorHAnsi"/>
          <w:sz w:val="20"/>
          <w:szCs w:val="24"/>
        </w:rPr>
        <w:t xml:space="preserve"> </w:t>
      </w:r>
      <w:r w:rsidRPr="00670D0D">
        <w:rPr>
          <w:rFonts w:cstheme="minorHAnsi"/>
          <w:sz w:val="20"/>
          <w:szCs w:val="24"/>
        </w:rPr>
        <w:t>Then the other disciple, who reached the tomb first, also went in, and he saw and believed;</w:t>
      </w:r>
      <w:r w:rsidR="00156C11" w:rsidRPr="00670D0D">
        <w:rPr>
          <w:rFonts w:cstheme="minorHAnsi"/>
          <w:sz w:val="20"/>
          <w:szCs w:val="24"/>
        </w:rPr>
        <w:t xml:space="preserve"> </w:t>
      </w:r>
      <w:r w:rsidRPr="00670D0D">
        <w:rPr>
          <w:rFonts w:cstheme="minorHAnsi"/>
          <w:sz w:val="20"/>
          <w:szCs w:val="24"/>
        </w:rPr>
        <w:t>for as yet they did not understand the scripture, that he must rise from the dead. Then the disciples returned to their homes.</w:t>
      </w:r>
      <w:r w:rsidR="00670D0D" w:rsidRPr="00670D0D">
        <w:rPr>
          <w:rFonts w:cstheme="minorHAnsi"/>
          <w:sz w:val="20"/>
          <w:szCs w:val="24"/>
        </w:rPr>
        <w:t xml:space="preserve"> </w:t>
      </w:r>
      <w:r w:rsidRPr="00670D0D">
        <w:rPr>
          <w:rFonts w:cstheme="minorHAnsi"/>
          <w:sz w:val="20"/>
          <w:szCs w:val="24"/>
        </w:rPr>
        <w:t>But Mary stood weeping outside the tomb.</w:t>
      </w:r>
      <w:r w:rsidR="00670D0D" w:rsidRPr="00670D0D">
        <w:rPr>
          <w:rFonts w:cstheme="minorHAnsi"/>
          <w:sz w:val="20"/>
          <w:szCs w:val="24"/>
        </w:rPr>
        <w:t xml:space="preserve"> </w:t>
      </w:r>
      <w:r w:rsidRPr="00670D0D">
        <w:rPr>
          <w:rFonts w:cstheme="minorHAnsi"/>
          <w:sz w:val="20"/>
          <w:szCs w:val="24"/>
        </w:rPr>
        <w:t>As she wept, she bent over to look into the tomb;</w:t>
      </w:r>
      <w:r w:rsidR="00670D0D" w:rsidRPr="00670D0D">
        <w:rPr>
          <w:rFonts w:cstheme="minorHAnsi"/>
          <w:sz w:val="20"/>
          <w:szCs w:val="24"/>
        </w:rPr>
        <w:t xml:space="preserve"> </w:t>
      </w:r>
      <w:r w:rsidRPr="00670D0D">
        <w:rPr>
          <w:rFonts w:cstheme="minorHAnsi"/>
          <w:sz w:val="20"/>
          <w:szCs w:val="24"/>
        </w:rPr>
        <w:t>and she saw two angels in white,</w:t>
      </w:r>
      <w:r w:rsidR="00670D0D" w:rsidRPr="00670D0D">
        <w:rPr>
          <w:rFonts w:cstheme="minorHAnsi"/>
          <w:sz w:val="20"/>
          <w:szCs w:val="24"/>
        </w:rPr>
        <w:t xml:space="preserve"> </w:t>
      </w:r>
      <w:r w:rsidRPr="00670D0D">
        <w:rPr>
          <w:rFonts w:cstheme="minorHAnsi"/>
          <w:sz w:val="20"/>
          <w:szCs w:val="24"/>
        </w:rPr>
        <w:t>sitting where the body of Jesus had been lying, one at the head and the other at the feet.</w:t>
      </w:r>
      <w:r w:rsidR="00670D0D" w:rsidRPr="00670D0D">
        <w:rPr>
          <w:rFonts w:cstheme="minorHAnsi"/>
          <w:sz w:val="20"/>
          <w:szCs w:val="24"/>
        </w:rPr>
        <w:t xml:space="preserve"> </w:t>
      </w:r>
      <w:r w:rsidRPr="00670D0D">
        <w:rPr>
          <w:rFonts w:cstheme="minorHAnsi"/>
          <w:sz w:val="20"/>
          <w:szCs w:val="24"/>
        </w:rPr>
        <w:t>They said to her,</w:t>
      </w:r>
      <w:r w:rsidR="00670D0D" w:rsidRPr="00670D0D">
        <w:rPr>
          <w:rFonts w:cstheme="minorHAnsi"/>
          <w:sz w:val="20"/>
          <w:szCs w:val="24"/>
        </w:rPr>
        <w:t xml:space="preserve"> </w:t>
      </w:r>
      <w:r w:rsidRPr="00670D0D">
        <w:rPr>
          <w:rFonts w:cstheme="minorHAnsi"/>
          <w:sz w:val="20"/>
          <w:szCs w:val="24"/>
        </w:rPr>
        <w:t>‘Woman, why are you weeping?’</w:t>
      </w:r>
      <w:r w:rsidR="00670D0D" w:rsidRPr="00670D0D">
        <w:rPr>
          <w:rFonts w:cstheme="minorHAnsi"/>
          <w:sz w:val="20"/>
          <w:szCs w:val="24"/>
        </w:rPr>
        <w:t xml:space="preserve"> </w:t>
      </w:r>
      <w:r w:rsidRPr="00670D0D">
        <w:rPr>
          <w:rFonts w:cstheme="minorHAnsi"/>
          <w:sz w:val="20"/>
          <w:szCs w:val="24"/>
        </w:rPr>
        <w:t>She said to them,</w:t>
      </w:r>
      <w:r w:rsidR="00670D0D" w:rsidRPr="00670D0D">
        <w:rPr>
          <w:rFonts w:cstheme="minorHAnsi"/>
          <w:sz w:val="20"/>
          <w:szCs w:val="24"/>
        </w:rPr>
        <w:t xml:space="preserve"> </w:t>
      </w:r>
      <w:r w:rsidRPr="00670D0D">
        <w:rPr>
          <w:rFonts w:cstheme="minorHAnsi"/>
          <w:sz w:val="20"/>
          <w:szCs w:val="24"/>
        </w:rPr>
        <w:t>‘They have taken away my Lord,</w:t>
      </w:r>
      <w:r w:rsidR="00670D0D" w:rsidRPr="00670D0D">
        <w:rPr>
          <w:rFonts w:cstheme="minorHAnsi"/>
          <w:sz w:val="20"/>
          <w:szCs w:val="24"/>
        </w:rPr>
        <w:t xml:space="preserve"> </w:t>
      </w:r>
      <w:r w:rsidRPr="00670D0D">
        <w:rPr>
          <w:rFonts w:cstheme="minorHAnsi"/>
          <w:sz w:val="20"/>
          <w:szCs w:val="24"/>
        </w:rPr>
        <w:t>and I do not know where they have laid him.’</w:t>
      </w:r>
      <w:r w:rsidR="00670D0D" w:rsidRPr="00670D0D">
        <w:rPr>
          <w:rFonts w:cstheme="minorHAnsi"/>
          <w:sz w:val="20"/>
          <w:szCs w:val="24"/>
        </w:rPr>
        <w:t xml:space="preserve"> </w:t>
      </w:r>
      <w:r w:rsidRPr="00670D0D">
        <w:rPr>
          <w:rFonts w:cstheme="minorHAnsi"/>
          <w:sz w:val="20"/>
          <w:szCs w:val="24"/>
        </w:rPr>
        <w:t>When she had said this,</w:t>
      </w:r>
      <w:r w:rsidR="00670D0D" w:rsidRPr="00670D0D">
        <w:rPr>
          <w:rFonts w:cstheme="minorHAnsi"/>
          <w:sz w:val="20"/>
          <w:szCs w:val="24"/>
        </w:rPr>
        <w:t xml:space="preserve"> </w:t>
      </w:r>
      <w:r w:rsidRPr="00670D0D">
        <w:rPr>
          <w:rFonts w:cstheme="minorHAnsi"/>
          <w:sz w:val="20"/>
          <w:szCs w:val="24"/>
        </w:rPr>
        <w:t>she turned around and saw Jesus standing there, but she did not know that it</w:t>
      </w:r>
      <w:r w:rsidR="00670D0D" w:rsidRPr="00670D0D">
        <w:rPr>
          <w:rFonts w:cstheme="minorHAnsi"/>
          <w:sz w:val="20"/>
          <w:szCs w:val="24"/>
        </w:rPr>
        <w:t xml:space="preserve"> </w:t>
      </w:r>
      <w:r w:rsidRPr="00670D0D">
        <w:rPr>
          <w:rFonts w:cstheme="minorHAnsi"/>
          <w:sz w:val="20"/>
          <w:szCs w:val="24"/>
        </w:rPr>
        <w:t>was Jesus. Jesus said to her,</w:t>
      </w:r>
      <w:r w:rsidR="00670D0D" w:rsidRPr="00670D0D">
        <w:rPr>
          <w:rFonts w:cstheme="minorHAnsi"/>
          <w:sz w:val="20"/>
          <w:szCs w:val="24"/>
        </w:rPr>
        <w:t xml:space="preserve"> </w:t>
      </w:r>
      <w:r w:rsidRPr="00670D0D">
        <w:rPr>
          <w:rFonts w:cstheme="minorHAnsi"/>
          <w:sz w:val="20"/>
          <w:szCs w:val="24"/>
        </w:rPr>
        <w:t>‘Woman, why are you weeping?</w:t>
      </w:r>
      <w:r w:rsidR="00670D0D" w:rsidRPr="00670D0D">
        <w:rPr>
          <w:rFonts w:cstheme="minorHAnsi"/>
          <w:sz w:val="20"/>
          <w:szCs w:val="24"/>
        </w:rPr>
        <w:t xml:space="preserve"> </w:t>
      </w:r>
      <w:r w:rsidRPr="00670D0D">
        <w:rPr>
          <w:rFonts w:cstheme="minorHAnsi"/>
          <w:sz w:val="20"/>
          <w:szCs w:val="24"/>
        </w:rPr>
        <w:t>For whom are you looking?’</w:t>
      </w:r>
      <w:r w:rsidR="00670D0D" w:rsidRPr="00670D0D">
        <w:rPr>
          <w:rFonts w:cstheme="minorHAnsi"/>
          <w:sz w:val="20"/>
          <w:szCs w:val="24"/>
        </w:rPr>
        <w:t xml:space="preserve"> </w:t>
      </w:r>
      <w:r w:rsidRPr="00670D0D">
        <w:rPr>
          <w:rFonts w:cstheme="minorHAnsi"/>
          <w:sz w:val="20"/>
          <w:szCs w:val="24"/>
        </w:rPr>
        <w:t>Supposing him to be the gardener, she said to him, ‘Sir, if you</w:t>
      </w:r>
      <w:r w:rsidR="00670D0D" w:rsidRPr="00670D0D">
        <w:rPr>
          <w:rFonts w:cstheme="minorHAnsi"/>
          <w:sz w:val="20"/>
          <w:szCs w:val="24"/>
        </w:rPr>
        <w:t xml:space="preserve"> </w:t>
      </w:r>
      <w:r w:rsidRPr="00670D0D">
        <w:rPr>
          <w:rFonts w:cstheme="minorHAnsi"/>
          <w:sz w:val="20"/>
          <w:szCs w:val="24"/>
        </w:rPr>
        <w:t>have carried him away,</w:t>
      </w:r>
      <w:r w:rsidR="00670D0D" w:rsidRPr="00670D0D">
        <w:rPr>
          <w:rFonts w:cstheme="minorHAnsi"/>
          <w:sz w:val="20"/>
          <w:szCs w:val="24"/>
        </w:rPr>
        <w:t xml:space="preserve"> </w:t>
      </w:r>
      <w:r w:rsidRPr="00670D0D">
        <w:rPr>
          <w:rFonts w:cstheme="minorHAnsi"/>
          <w:sz w:val="20"/>
          <w:szCs w:val="24"/>
        </w:rPr>
        <w:t>tell me where you have laid him,</w:t>
      </w:r>
      <w:r w:rsidR="00670D0D" w:rsidRPr="00670D0D">
        <w:rPr>
          <w:rFonts w:cstheme="minorHAnsi"/>
          <w:sz w:val="20"/>
          <w:szCs w:val="24"/>
        </w:rPr>
        <w:t xml:space="preserve"> </w:t>
      </w:r>
      <w:r w:rsidRPr="00670D0D">
        <w:rPr>
          <w:rFonts w:cstheme="minorHAnsi"/>
          <w:sz w:val="20"/>
          <w:szCs w:val="24"/>
        </w:rPr>
        <w:t>and I will take him away.’</w:t>
      </w:r>
      <w:r w:rsidR="00670D0D" w:rsidRPr="00670D0D">
        <w:rPr>
          <w:rFonts w:cstheme="minorHAnsi"/>
          <w:sz w:val="20"/>
          <w:szCs w:val="24"/>
        </w:rPr>
        <w:t xml:space="preserve"> </w:t>
      </w:r>
      <w:r w:rsidRPr="00670D0D">
        <w:rPr>
          <w:rFonts w:cstheme="minorHAnsi"/>
          <w:sz w:val="20"/>
          <w:szCs w:val="24"/>
        </w:rPr>
        <w:t>Jesus said to her, ‘Mary!’</w:t>
      </w:r>
      <w:r w:rsidR="00670D0D" w:rsidRPr="00670D0D">
        <w:rPr>
          <w:rFonts w:cstheme="minorHAnsi"/>
          <w:sz w:val="20"/>
          <w:szCs w:val="24"/>
        </w:rPr>
        <w:t xml:space="preserve"> </w:t>
      </w:r>
      <w:r w:rsidRPr="00670D0D">
        <w:rPr>
          <w:rFonts w:cstheme="minorHAnsi"/>
          <w:sz w:val="20"/>
          <w:szCs w:val="24"/>
        </w:rPr>
        <w:t>She turned and said to him in Hebrew, ‘</w:t>
      </w:r>
      <w:proofErr w:type="spellStart"/>
      <w:r w:rsidRPr="00670D0D">
        <w:rPr>
          <w:rFonts w:cstheme="minorHAnsi"/>
          <w:sz w:val="20"/>
          <w:szCs w:val="24"/>
        </w:rPr>
        <w:t>Rabbouni</w:t>
      </w:r>
      <w:proofErr w:type="spellEnd"/>
      <w:r w:rsidRPr="00670D0D">
        <w:rPr>
          <w:rFonts w:cstheme="minorHAnsi"/>
          <w:sz w:val="20"/>
          <w:szCs w:val="24"/>
        </w:rPr>
        <w:t>!’ (which means Teacher).</w:t>
      </w:r>
      <w:r w:rsidR="00670D0D" w:rsidRPr="00670D0D">
        <w:rPr>
          <w:rFonts w:cstheme="minorHAnsi"/>
          <w:sz w:val="20"/>
          <w:szCs w:val="24"/>
        </w:rPr>
        <w:t xml:space="preserve"> </w:t>
      </w:r>
      <w:r w:rsidRPr="00670D0D">
        <w:rPr>
          <w:rFonts w:cstheme="minorHAnsi"/>
          <w:sz w:val="20"/>
          <w:szCs w:val="24"/>
        </w:rPr>
        <w:t>Jesus said to her,</w:t>
      </w:r>
      <w:r w:rsidR="00670D0D" w:rsidRPr="00670D0D">
        <w:rPr>
          <w:rFonts w:cstheme="minorHAnsi"/>
          <w:sz w:val="20"/>
          <w:szCs w:val="24"/>
        </w:rPr>
        <w:t xml:space="preserve"> </w:t>
      </w:r>
      <w:r w:rsidRPr="00670D0D">
        <w:rPr>
          <w:rFonts w:cstheme="minorHAnsi"/>
          <w:sz w:val="20"/>
          <w:szCs w:val="24"/>
        </w:rPr>
        <w:t>‘Do not hold on to me,</w:t>
      </w:r>
      <w:r w:rsidR="00670D0D" w:rsidRPr="00670D0D">
        <w:rPr>
          <w:rFonts w:cstheme="minorHAnsi"/>
          <w:sz w:val="20"/>
          <w:szCs w:val="24"/>
        </w:rPr>
        <w:t xml:space="preserve"> </w:t>
      </w:r>
      <w:r w:rsidRPr="00670D0D">
        <w:rPr>
          <w:rFonts w:cstheme="minorHAnsi"/>
          <w:sz w:val="20"/>
          <w:szCs w:val="24"/>
        </w:rPr>
        <w:t>because I have not yet ascended to the Father. But go to my brothers and</w:t>
      </w:r>
      <w:r w:rsidR="00670D0D" w:rsidRPr="00670D0D">
        <w:rPr>
          <w:rFonts w:cstheme="minorHAnsi"/>
          <w:sz w:val="20"/>
          <w:szCs w:val="24"/>
        </w:rPr>
        <w:t xml:space="preserve"> </w:t>
      </w:r>
      <w:r w:rsidRPr="00670D0D">
        <w:rPr>
          <w:rFonts w:cstheme="minorHAnsi"/>
          <w:sz w:val="20"/>
          <w:szCs w:val="24"/>
        </w:rPr>
        <w:t>say to them,</w:t>
      </w:r>
      <w:r w:rsidR="00670D0D" w:rsidRPr="00670D0D">
        <w:rPr>
          <w:rFonts w:cstheme="minorHAnsi"/>
          <w:sz w:val="20"/>
          <w:szCs w:val="24"/>
        </w:rPr>
        <w:t xml:space="preserve"> </w:t>
      </w:r>
      <w:r w:rsidRPr="00670D0D">
        <w:rPr>
          <w:rFonts w:cstheme="minorHAnsi"/>
          <w:sz w:val="20"/>
          <w:szCs w:val="24"/>
        </w:rPr>
        <w:t>“I am ascending to my Father and your Father, to my God and your God.”</w:t>
      </w:r>
      <w:r w:rsidR="00670D0D" w:rsidRPr="00670D0D">
        <w:rPr>
          <w:rFonts w:cstheme="minorHAnsi"/>
          <w:sz w:val="20"/>
          <w:szCs w:val="24"/>
        </w:rPr>
        <w:t xml:space="preserve"> </w:t>
      </w:r>
      <w:r w:rsidRPr="00670D0D">
        <w:rPr>
          <w:rFonts w:cstheme="minorHAnsi"/>
          <w:sz w:val="20"/>
          <w:szCs w:val="24"/>
        </w:rPr>
        <w:t>Mary Magdalene went and announced to the disciples, ‘I have seen the Lord’;</w:t>
      </w:r>
      <w:r w:rsidR="00670D0D" w:rsidRPr="00670D0D">
        <w:rPr>
          <w:rFonts w:cstheme="minorHAnsi"/>
          <w:sz w:val="20"/>
          <w:szCs w:val="24"/>
        </w:rPr>
        <w:t xml:space="preserve"> </w:t>
      </w:r>
      <w:r w:rsidRPr="00670D0D">
        <w:rPr>
          <w:rFonts w:cstheme="minorHAnsi"/>
          <w:sz w:val="20"/>
          <w:szCs w:val="24"/>
        </w:rPr>
        <w:t>and she told them that he had said these things to her</w:t>
      </w:r>
    </w:p>
    <w:p w14:paraId="4DDCBB53" w14:textId="77777777" w:rsidR="00227E28" w:rsidRPr="0095292C" w:rsidRDefault="00227E28" w:rsidP="0095292C">
      <w:pPr>
        <w:pStyle w:val="NoSpacing"/>
        <w:jc w:val="both"/>
        <w:rPr>
          <w:rFonts w:cstheme="minorHAnsi"/>
          <w:sz w:val="24"/>
          <w:szCs w:val="24"/>
        </w:rPr>
      </w:pPr>
    </w:p>
    <w:p w14:paraId="3132B230" w14:textId="00EABAAD" w:rsidR="0008353E" w:rsidRDefault="00227E28" w:rsidP="0008353E">
      <w:pPr>
        <w:pStyle w:val="NoSpacing"/>
        <w:jc w:val="center"/>
        <w:rPr>
          <w:rFonts w:cstheme="minorHAnsi"/>
          <w:sz w:val="24"/>
          <w:szCs w:val="24"/>
        </w:rPr>
      </w:pPr>
      <w:r w:rsidRPr="0095292C">
        <w:rPr>
          <w:rFonts w:cstheme="minorHAnsi"/>
          <w:sz w:val="24"/>
          <w:szCs w:val="24"/>
        </w:rPr>
        <w:t>This is the Gospel of the Lord.</w:t>
      </w:r>
    </w:p>
    <w:p w14:paraId="280B32A0" w14:textId="37CC3C51" w:rsidR="00227E28" w:rsidRPr="0095292C" w:rsidRDefault="00227E28" w:rsidP="0008353E">
      <w:pPr>
        <w:pStyle w:val="NoSpacing"/>
        <w:jc w:val="center"/>
        <w:rPr>
          <w:rFonts w:cstheme="minorHAnsi"/>
          <w:b/>
          <w:sz w:val="24"/>
          <w:szCs w:val="24"/>
        </w:rPr>
      </w:pPr>
      <w:r w:rsidRPr="0095292C">
        <w:rPr>
          <w:rFonts w:cstheme="minorHAnsi"/>
          <w:b/>
          <w:sz w:val="24"/>
          <w:szCs w:val="24"/>
        </w:rPr>
        <w:t>Praise to you, O Christ.</w:t>
      </w:r>
    </w:p>
    <w:sectPr w:rsidR="00227E28" w:rsidRPr="0095292C"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00F57"/>
    <w:rsid w:val="00052355"/>
    <w:rsid w:val="0008353E"/>
    <w:rsid w:val="000E6988"/>
    <w:rsid w:val="00151A43"/>
    <w:rsid w:val="00156C11"/>
    <w:rsid w:val="00197F4A"/>
    <w:rsid w:val="001A1EA0"/>
    <w:rsid w:val="0020614E"/>
    <w:rsid w:val="00227E28"/>
    <w:rsid w:val="0034022C"/>
    <w:rsid w:val="00372EF2"/>
    <w:rsid w:val="0045530F"/>
    <w:rsid w:val="0050155D"/>
    <w:rsid w:val="00512796"/>
    <w:rsid w:val="005A7F47"/>
    <w:rsid w:val="00610817"/>
    <w:rsid w:val="00670D0D"/>
    <w:rsid w:val="00696C09"/>
    <w:rsid w:val="00704E65"/>
    <w:rsid w:val="00713081"/>
    <w:rsid w:val="00751A5B"/>
    <w:rsid w:val="007D3738"/>
    <w:rsid w:val="0084216A"/>
    <w:rsid w:val="0085755A"/>
    <w:rsid w:val="008B1C43"/>
    <w:rsid w:val="00932E68"/>
    <w:rsid w:val="0095292C"/>
    <w:rsid w:val="00A73E49"/>
    <w:rsid w:val="00AA26BF"/>
    <w:rsid w:val="00B510AD"/>
    <w:rsid w:val="00BD0E62"/>
    <w:rsid w:val="00C40BA1"/>
    <w:rsid w:val="00D53816"/>
    <w:rsid w:val="00D54C11"/>
    <w:rsid w:val="00D651A5"/>
    <w:rsid w:val="00DD3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3</cp:revision>
  <dcterms:created xsi:type="dcterms:W3CDTF">2022-03-06T20:24:00Z</dcterms:created>
  <dcterms:modified xsi:type="dcterms:W3CDTF">2022-03-28T20:06:00Z</dcterms:modified>
</cp:coreProperties>
</file>